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CB" w:rsidRPr="00E22A27" w:rsidRDefault="00827501" w:rsidP="00E45BCB">
      <w:pPr>
        <w:ind w:left="4248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ПРИЛОЖЕНИЕ № 1</w:t>
      </w:r>
    </w:p>
    <w:p w:rsidR="00E45BCB" w:rsidRDefault="00827501" w:rsidP="00E45BCB">
      <w:pPr>
        <w:ind w:left="4248"/>
        <w:jc w:val="center"/>
        <w:rPr>
          <w:bCs/>
          <w:szCs w:val="28"/>
        </w:rPr>
      </w:pPr>
      <w:r>
        <w:rPr>
          <w:bCs/>
          <w:szCs w:val="28"/>
        </w:rPr>
        <w:t xml:space="preserve">к </w:t>
      </w:r>
      <w:r w:rsidR="00E45BCB">
        <w:rPr>
          <w:bCs/>
          <w:szCs w:val="28"/>
        </w:rPr>
        <w:t>постановлени</w:t>
      </w:r>
      <w:r>
        <w:rPr>
          <w:bCs/>
          <w:szCs w:val="28"/>
        </w:rPr>
        <w:t>ю</w:t>
      </w:r>
      <w:r w:rsidR="00E45BCB">
        <w:rPr>
          <w:bCs/>
          <w:szCs w:val="28"/>
        </w:rPr>
        <w:t xml:space="preserve"> Администрации </w:t>
      </w:r>
    </w:p>
    <w:p w:rsidR="00E45BCB" w:rsidRDefault="00E45BCB" w:rsidP="00E45BCB">
      <w:pPr>
        <w:ind w:left="4248"/>
        <w:jc w:val="center"/>
        <w:rPr>
          <w:bCs/>
          <w:szCs w:val="28"/>
        </w:rPr>
      </w:pPr>
      <w:r>
        <w:rPr>
          <w:bCs/>
          <w:szCs w:val="28"/>
        </w:rPr>
        <w:t>городского округа "Город Архангельск"</w:t>
      </w:r>
    </w:p>
    <w:p w:rsidR="00E45BCB" w:rsidRDefault="00301156" w:rsidP="00E45BCB">
      <w:pPr>
        <w:ind w:left="4248"/>
        <w:jc w:val="center"/>
        <w:rPr>
          <w:bCs/>
          <w:szCs w:val="28"/>
        </w:rPr>
      </w:pPr>
      <w:r>
        <w:rPr>
          <w:bCs/>
          <w:szCs w:val="36"/>
        </w:rPr>
        <w:t>от 18 марта 2022 г. № 556</w:t>
      </w:r>
    </w:p>
    <w:p w:rsidR="00E45BCB" w:rsidRDefault="00E45BCB" w:rsidP="00E45BCB">
      <w:pPr>
        <w:ind w:firstLine="720"/>
        <w:rPr>
          <w:bCs/>
          <w:szCs w:val="28"/>
        </w:rPr>
      </w:pPr>
    </w:p>
    <w:p w:rsidR="00E45BCB" w:rsidRDefault="00C57586" w:rsidP="00E45BCB">
      <w:pPr>
        <w:jc w:val="center"/>
        <w:rPr>
          <w:bCs/>
          <w:szCs w:val="28"/>
        </w:rPr>
      </w:pPr>
      <w:r>
        <w:rPr>
          <w:bCs/>
          <w:szCs w:val="28"/>
        </w:rPr>
        <w:t>Департамент транспорта, строительства и городской инфраструктуры</w:t>
      </w:r>
    </w:p>
    <w:p w:rsidR="00C57586" w:rsidRDefault="00C57586" w:rsidP="00E45BCB">
      <w:pPr>
        <w:jc w:val="center"/>
        <w:rPr>
          <w:bCs/>
          <w:szCs w:val="28"/>
        </w:rPr>
      </w:pPr>
      <w:r>
        <w:rPr>
          <w:bCs/>
          <w:szCs w:val="28"/>
        </w:rPr>
        <w:t>Администрации городского округа "Город Архангельск"</w:t>
      </w:r>
    </w:p>
    <w:p w:rsidR="00CD0F2F" w:rsidRDefault="00CD0F2F" w:rsidP="00CD0F2F">
      <w:pPr>
        <w:ind w:firstLine="720"/>
        <w:rPr>
          <w:bCs/>
          <w:szCs w:val="28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E45BCB" w:rsidRPr="00E22A27" w:rsidTr="00E45BCB">
        <w:trPr>
          <w:trHeight w:val="3124"/>
        </w:trPr>
        <w:tc>
          <w:tcPr>
            <w:tcW w:w="3649" w:type="dxa"/>
            <w:shd w:val="clear" w:color="auto" w:fill="auto"/>
          </w:tcPr>
          <w:p w:rsidR="00E45BCB" w:rsidRPr="00E22A27" w:rsidRDefault="00E45BCB" w:rsidP="002304E3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sz w:val="24"/>
              </w:rPr>
              <w:t>Место для нанесения QR-кода</w:t>
            </w:r>
            <w:r w:rsidRPr="00E22A27">
              <w:rPr>
                <w:i/>
              </w:rPr>
              <w:t>*</w:t>
            </w:r>
          </w:p>
        </w:tc>
      </w:tr>
    </w:tbl>
    <w:p w:rsidR="00CD0F2F" w:rsidRPr="00F4174D" w:rsidRDefault="00CD0F2F" w:rsidP="00CD0F2F">
      <w:pPr>
        <w:ind w:firstLine="720"/>
        <w:jc w:val="right"/>
        <w:rPr>
          <w:bCs/>
          <w:szCs w:val="28"/>
        </w:rPr>
      </w:pPr>
    </w:p>
    <w:p w:rsidR="00CD0F2F" w:rsidRPr="00E45BCB" w:rsidRDefault="00CD0F2F" w:rsidP="00CD0F2F">
      <w:pPr>
        <w:jc w:val="center"/>
        <w:rPr>
          <w:b/>
          <w:bCs/>
          <w:szCs w:val="28"/>
        </w:rPr>
      </w:pPr>
      <w:r w:rsidRPr="00E45BCB">
        <w:rPr>
          <w:b/>
          <w:bCs/>
          <w:szCs w:val="28"/>
        </w:rPr>
        <w:t>ПРОВЕРОЧНЫЙ ЛИСТ</w:t>
      </w:r>
    </w:p>
    <w:p w:rsidR="00313F5A" w:rsidRPr="00E45BCB" w:rsidRDefault="00CD0F2F" w:rsidP="00BC2584">
      <w:pPr>
        <w:pStyle w:val="ConsPlusTitle"/>
        <w:jc w:val="center"/>
        <w:rPr>
          <w:sz w:val="28"/>
          <w:szCs w:val="28"/>
        </w:rPr>
      </w:pPr>
      <w:r w:rsidRPr="00E45BCB">
        <w:rPr>
          <w:bCs w:val="0"/>
          <w:sz w:val="28"/>
          <w:szCs w:val="28"/>
        </w:rPr>
        <w:t>(</w:t>
      </w:r>
      <w:r w:rsidR="00BC2584" w:rsidRPr="00E45BCB">
        <w:rPr>
          <w:sz w:val="28"/>
          <w:szCs w:val="28"/>
        </w:rPr>
        <w:t xml:space="preserve">список контрольных вопросов, ответы на которые свидетельствуют </w:t>
      </w:r>
    </w:p>
    <w:p w:rsidR="00CD0F2F" w:rsidRPr="00E45BCB" w:rsidRDefault="00BC2584" w:rsidP="00BC2584">
      <w:pPr>
        <w:pStyle w:val="ConsPlusTitle"/>
        <w:jc w:val="center"/>
        <w:rPr>
          <w:bCs w:val="0"/>
          <w:sz w:val="28"/>
          <w:szCs w:val="28"/>
        </w:rPr>
      </w:pPr>
      <w:r w:rsidRPr="00E45BCB">
        <w:rPr>
          <w:sz w:val="28"/>
          <w:szCs w:val="28"/>
        </w:rPr>
        <w:t>о соблюдении или несоблюдении контролируемым лицом обязательных требований)</w:t>
      </w:r>
      <w:r w:rsidRPr="00E45BCB">
        <w:rPr>
          <w:bCs w:val="0"/>
          <w:sz w:val="28"/>
          <w:szCs w:val="28"/>
        </w:rPr>
        <w:t>, используемых при осуществлении муниципального контроля</w:t>
      </w:r>
      <w:r w:rsidR="00313F5A" w:rsidRPr="00E45BCB">
        <w:rPr>
          <w:bCs w:val="0"/>
          <w:sz w:val="28"/>
          <w:szCs w:val="28"/>
        </w:rPr>
        <w:br/>
      </w:r>
      <w:r w:rsidRPr="00E45BCB">
        <w:rPr>
          <w:bCs w:val="0"/>
          <w:sz w:val="28"/>
          <w:szCs w:val="28"/>
        </w:rPr>
        <w:t>на автомобильном транспорте</w:t>
      </w:r>
    </w:p>
    <w:p w:rsidR="00CD0F2F" w:rsidRDefault="00CD0F2F" w:rsidP="00CD0F2F">
      <w:pPr>
        <w:ind w:firstLine="720"/>
        <w:rPr>
          <w:bCs/>
          <w:szCs w:val="28"/>
        </w:rPr>
      </w:pPr>
    </w:p>
    <w:p w:rsidR="00CD0F2F" w:rsidRPr="00EC5B1D" w:rsidRDefault="00CD0F2F" w:rsidP="00CD0F2F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1. Настоящий проверочный лист используется при </w:t>
      </w:r>
      <w:r w:rsidRPr="00EC5B1D">
        <w:rPr>
          <w:bCs/>
          <w:szCs w:val="28"/>
        </w:rPr>
        <w:t xml:space="preserve">проведении плановых </w:t>
      </w:r>
      <w:r w:rsidR="00DF5033" w:rsidRPr="00EC5B1D">
        <w:rPr>
          <w:bCs/>
          <w:szCs w:val="28"/>
        </w:rPr>
        <w:t>проверок</w:t>
      </w:r>
      <w:r w:rsidRPr="00EC5B1D">
        <w:rPr>
          <w:bCs/>
          <w:szCs w:val="28"/>
        </w:rPr>
        <w:t xml:space="preserve"> при осуществлении </w:t>
      </w:r>
      <w:r w:rsidR="00BC2584" w:rsidRPr="00EC5B1D">
        <w:rPr>
          <w:bCs/>
          <w:szCs w:val="28"/>
        </w:rPr>
        <w:t>муниципального контроля на автомобильном транспорте</w:t>
      </w:r>
      <w:r w:rsidR="00DF5033" w:rsidRPr="00EC5B1D">
        <w:rPr>
          <w:bCs/>
          <w:szCs w:val="28"/>
        </w:rPr>
        <w:t xml:space="preserve"> на территории городского округа "Город Архангельск"</w:t>
      </w:r>
      <w:r w:rsidRPr="00EC5B1D">
        <w:rPr>
          <w:bCs/>
          <w:szCs w:val="28"/>
        </w:rPr>
        <w:t>.</w:t>
      </w:r>
    </w:p>
    <w:p w:rsidR="00CD0F2F" w:rsidRPr="008408E1" w:rsidRDefault="00CD0F2F" w:rsidP="00CD0F2F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Настоящий проверочный лист утвержден постановлением </w:t>
      </w:r>
      <w:r w:rsidR="00DF5033">
        <w:rPr>
          <w:bCs/>
          <w:szCs w:val="28"/>
        </w:rPr>
        <w:t xml:space="preserve">Администрации городского округа "Город Архангельск" </w:t>
      </w:r>
      <w:r w:rsidR="00313F5A">
        <w:rPr>
          <w:bCs/>
          <w:szCs w:val="28"/>
        </w:rPr>
        <w:br/>
      </w:r>
      <w:r>
        <w:rPr>
          <w:bCs/>
          <w:szCs w:val="28"/>
        </w:rPr>
        <w:t>от ____</w:t>
      </w:r>
      <w:r w:rsidR="00C57586">
        <w:rPr>
          <w:bCs/>
          <w:szCs w:val="28"/>
        </w:rPr>
        <w:t xml:space="preserve"> марта 2022 года</w:t>
      </w:r>
      <w:r>
        <w:rPr>
          <w:bCs/>
          <w:szCs w:val="28"/>
        </w:rPr>
        <w:t xml:space="preserve"> №</w:t>
      </w:r>
      <w:r w:rsidR="00DF5033">
        <w:rPr>
          <w:bCs/>
          <w:szCs w:val="28"/>
        </w:rPr>
        <w:t xml:space="preserve"> </w:t>
      </w:r>
      <w:r>
        <w:rPr>
          <w:bCs/>
          <w:szCs w:val="28"/>
        </w:rPr>
        <w:t>___.</w:t>
      </w:r>
    </w:p>
    <w:p w:rsidR="00CD0F2F" w:rsidRDefault="00CD0F2F" w:rsidP="00CD0F2F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DF5033">
        <w:rPr>
          <w:bCs/>
          <w:szCs w:val="28"/>
        </w:rPr>
        <w:t xml:space="preserve">Муниципальный контроль за осуществлением регулярных автобусных перевозок пассажиров и багажа на территории городского округа "Город Архангельск" </w:t>
      </w:r>
      <w:r>
        <w:rPr>
          <w:bCs/>
          <w:szCs w:val="28"/>
        </w:rPr>
        <w:t xml:space="preserve">осуществляется </w:t>
      </w:r>
      <w:r w:rsidR="00DF5033">
        <w:rPr>
          <w:bCs/>
          <w:szCs w:val="28"/>
        </w:rPr>
        <w:t xml:space="preserve">департаментом транспорта, строительства </w:t>
      </w:r>
      <w:r w:rsidR="00A503C6">
        <w:rPr>
          <w:bCs/>
          <w:szCs w:val="28"/>
        </w:rPr>
        <w:br/>
      </w:r>
      <w:r w:rsidR="00DF5033">
        <w:rPr>
          <w:bCs/>
          <w:szCs w:val="28"/>
        </w:rPr>
        <w:t>и городской инфраструктуры Администрации городского округа "Город Архангельск"</w:t>
      </w:r>
      <w:r>
        <w:rPr>
          <w:bCs/>
          <w:szCs w:val="28"/>
        </w:rPr>
        <w:t>.</w:t>
      </w:r>
    </w:p>
    <w:p w:rsidR="00CD0F2F" w:rsidRDefault="00CD0F2F" w:rsidP="00CD0F2F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3. Наименование контрольного мероприятия:</w:t>
      </w:r>
      <w:r w:rsidR="00DF5033">
        <w:rPr>
          <w:bCs/>
          <w:szCs w:val="28"/>
        </w:rPr>
        <w:t xml:space="preserve"> _____________________</w:t>
      </w:r>
      <w:r w:rsidR="00DF5033">
        <w:rPr>
          <w:bCs/>
          <w:szCs w:val="28"/>
        </w:rPr>
        <w:br/>
        <w:t>__________________________________________________________________.</w:t>
      </w:r>
    </w:p>
    <w:p w:rsidR="00103CF8" w:rsidRDefault="00CD0F2F" w:rsidP="00CD0F2F">
      <w:pPr>
        <w:ind w:firstLine="720"/>
        <w:jc w:val="both"/>
        <w:rPr>
          <w:bCs/>
          <w:szCs w:val="28"/>
        </w:rPr>
        <w:sectPr w:rsidR="00103CF8" w:rsidSect="00E45BCB">
          <w:footerReference w:type="first" r:id="rId9"/>
          <w:pgSz w:w="11905" w:h="16838"/>
          <w:pgMar w:top="1135" w:right="567" w:bottom="1134" w:left="1701" w:header="567" w:footer="720" w:gutter="0"/>
          <w:pgNumType w:start="1"/>
          <w:cols w:space="720"/>
          <w:noEndnote/>
          <w:titlePg/>
          <w:docGrid w:linePitch="381"/>
        </w:sectPr>
      </w:pPr>
      <w:r>
        <w:rPr>
          <w:bCs/>
          <w:szCs w:val="28"/>
        </w:rPr>
        <w:t>4. Наименование объекта контроля, в отношении которого проводится</w:t>
      </w:r>
      <w:r w:rsidRPr="00C131A7">
        <w:rPr>
          <w:bCs/>
          <w:szCs w:val="28"/>
        </w:rPr>
        <w:t xml:space="preserve"> </w:t>
      </w:r>
      <w:r>
        <w:rPr>
          <w:bCs/>
          <w:szCs w:val="28"/>
        </w:rPr>
        <w:t>контрольное мероприятие:________</w:t>
      </w:r>
      <w:r w:rsidR="00C57586">
        <w:rPr>
          <w:bCs/>
          <w:szCs w:val="28"/>
        </w:rPr>
        <w:t>___</w:t>
      </w:r>
      <w:r>
        <w:rPr>
          <w:bCs/>
          <w:szCs w:val="28"/>
        </w:rPr>
        <w:t>_____________</w:t>
      </w:r>
      <w:r w:rsidR="00DF5033">
        <w:rPr>
          <w:bCs/>
          <w:szCs w:val="28"/>
        </w:rPr>
        <w:t>__________</w:t>
      </w:r>
      <w:r>
        <w:rPr>
          <w:bCs/>
          <w:szCs w:val="28"/>
        </w:rPr>
        <w:t>___________.</w:t>
      </w:r>
    </w:p>
    <w:p w:rsidR="00103CF8" w:rsidRDefault="00103CF8" w:rsidP="00103CF8">
      <w:pPr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</w:p>
    <w:p w:rsidR="002D4839" w:rsidRDefault="002D4839" w:rsidP="00103CF8">
      <w:pPr>
        <w:jc w:val="center"/>
        <w:rPr>
          <w:bCs/>
          <w:szCs w:val="28"/>
        </w:rPr>
      </w:pPr>
    </w:p>
    <w:p w:rsidR="00CD0F2F" w:rsidRDefault="00CD0F2F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5.</w:t>
      </w:r>
      <w:r w:rsidRPr="00C131A7">
        <w:rPr>
          <w:szCs w:val="28"/>
        </w:rPr>
        <w:t xml:space="preserve"> </w:t>
      </w:r>
      <w:r>
        <w:rPr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лицами:__________________________</w:t>
      </w:r>
      <w:r w:rsidR="00E45BCB">
        <w:rPr>
          <w:szCs w:val="28"/>
        </w:rPr>
        <w:t>_____</w:t>
      </w:r>
      <w:r>
        <w:rPr>
          <w:szCs w:val="28"/>
        </w:rPr>
        <w:t>__.</w:t>
      </w:r>
    </w:p>
    <w:p w:rsidR="00CD0F2F" w:rsidRDefault="00CD0F2F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 Место (места) проведения контрольного мероприятия с заполнением проверочного листа:___________________________________</w:t>
      </w:r>
      <w:r w:rsidR="00DF5033">
        <w:rPr>
          <w:szCs w:val="28"/>
        </w:rPr>
        <w:t>__________</w:t>
      </w:r>
      <w:r w:rsidR="00E45BCB">
        <w:rPr>
          <w:szCs w:val="28"/>
        </w:rPr>
        <w:t>___</w:t>
      </w:r>
      <w:r w:rsidR="00DF5033">
        <w:rPr>
          <w:szCs w:val="28"/>
        </w:rPr>
        <w:t>__.</w:t>
      </w:r>
    </w:p>
    <w:p w:rsidR="00CD0F2F" w:rsidRDefault="00CD0F2F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 Реквизиты решения о проведении контрольного мероприятия:</w:t>
      </w:r>
      <w:r w:rsidR="00DF5033">
        <w:rPr>
          <w:szCs w:val="28"/>
        </w:rPr>
        <w:t xml:space="preserve"> </w:t>
      </w:r>
      <w:r>
        <w:rPr>
          <w:szCs w:val="28"/>
        </w:rPr>
        <w:t>___________________</w:t>
      </w:r>
      <w:r w:rsidR="00DF5033">
        <w:rPr>
          <w:szCs w:val="28"/>
        </w:rPr>
        <w:t>__________________________________________</w:t>
      </w:r>
      <w:r w:rsidR="00E45BCB">
        <w:rPr>
          <w:szCs w:val="28"/>
        </w:rPr>
        <w:t>__</w:t>
      </w:r>
      <w:r w:rsidR="00DF5033">
        <w:rPr>
          <w:szCs w:val="28"/>
        </w:rPr>
        <w:t>____.</w:t>
      </w:r>
    </w:p>
    <w:p w:rsidR="00CD0F2F" w:rsidRDefault="00CD0F2F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8. Учетный номер контрольного мероприятия:</w:t>
      </w:r>
      <w:r w:rsidR="00DF5033">
        <w:rPr>
          <w:szCs w:val="28"/>
        </w:rPr>
        <w:t xml:space="preserve"> </w:t>
      </w:r>
      <w:r>
        <w:rPr>
          <w:szCs w:val="28"/>
        </w:rPr>
        <w:t>__________</w:t>
      </w:r>
      <w:r w:rsidR="00DF5033">
        <w:rPr>
          <w:szCs w:val="28"/>
        </w:rPr>
        <w:t>______</w:t>
      </w:r>
      <w:r w:rsidR="00E45BCB">
        <w:rPr>
          <w:szCs w:val="28"/>
        </w:rPr>
        <w:t>_</w:t>
      </w:r>
      <w:r w:rsidR="00DF5033">
        <w:rPr>
          <w:szCs w:val="28"/>
        </w:rPr>
        <w:t>______.</w:t>
      </w:r>
    </w:p>
    <w:p w:rsidR="00CD0F2F" w:rsidRDefault="00CD0F2F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65A22">
        <w:rPr>
          <w:szCs w:val="28"/>
        </w:rPr>
        <w:t>9.</w:t>
      </w:r>
      <w:r w:rsidRPr="00A65A22">
        <w:rPr>
          <w:bCs/>
          <w:szCs w:val="28"/>
        </w:rPr>
        <w:t xml:space="preserve"> </w:t>
      </w:r>
      <w:r w:rsidRPr="00A65A22">
        <w:rPr>
          <w:szCs w:val="28"/>
        </w:rPr>
        <w:t>Список контрольных вопросов, отражающих содержание</w:t>
      </w:r>
      <w:r>
        <w:rPr>
          <w:szCs w:val="28"/>
        </w:rPr>
        <w:t xml:space="preserve">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2D4839" w:rsidRPr="002D4839" w:rsidRDefault="002D4839" w:rsidP="002D4839">
      <w:pPr>
        <w:autoSpaceDE w:val="0"/>
        <w:autoSpaceDN w:val="0"/>
        <w:adjustRightInd w:val="0"/>
        <w:ind w:firstLine="709"/>
        <w:jc w:val="both"/>
        <w:rPr>
          <w:sz w:val="18"/>
          <w:szCs w:val="28"/>
        </w:rPr>
      </w:pPr>
    </w:p>
    <w:tbl>
      <w:tblPr>
        <w:tblpPr w:leftFromText="180" w:rightFromText="180" w:vertAnchor="text" w:tblpY="1"/>
        <w:tblOverlap w:val="never"/>
        <w:tblW w:w="9891" w:type="dxa"/>
        <w:tblLook w:val="01E0" w:firstRow="1" w:lastRow="1" w:firstColumn="1" w:lastColumn="1" w:noHBand="0" w:noVBand="0"/>
      </w:tblPr>
      <w:tblGrid>
        <w:gridCol w:w="3652"/>
        <w:gridCol w:w="3686"/>
        <w:gridCol w:w="1276"/>
        <w:gridCol w:w="1277"/>
      </w:tblGrid>
      <w:tr w:rsidR="00DF5033" w:rsidRPr="00AC07D9" w:rsidTr="00827501">
        <w:trPr>
          <w:tblHeader/>
        </w:trPr>
        <w:tc>
          <w:tcPr>
            <w:tcW w:w="36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33" w:rsidRPr="00AC07D9" w:rsidRDefault="00DF5033" w:rsidP="002D4839">
            <w:pPr>
              <w:jc w:val="center"/>
              <w:rPr>
                <w:bCs/>
                <w:sz w:val="24"/>
                <w:szCs w:val="24"/>
              </w:rPr>
            </w:pPr>
            <w:r w:rsidRPr="00AC07D9">
              <w:rPr>
                <w:bCs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33" w:rsidRPr="00AC07D9" w:rsidRDefault="00DF5033" w:rsidP="002D4839">
            <w:pPr>
              <w:jc w:val="center"/>
              <w:rPr>
                <w:bCs/>
                <w:sz w:val="24"/>
                <w:szCs w:val="24"/>
              </w:rPr>
            </w:pPr>
            <w:r w:rsidRPr="00AC07D9">
              <w:rPr>
                <w:bCs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033" w:rsidRPr="00AC07D9" w:rsidRDefault="00DF5033" w:rsidP="002D4839">
            <w:pPr>
              <w:jc w:val="center"/>
              <w:rPr>
                <w:bCs/>
                <w:sz w:val="24"/>
                <w:szCs w:val="24"/>
              </w:rPr>
            </w:pPr>
            <w:r w:rsidRPr="00AC07D9">
              <w:rPr>
                <w:bCs/>
                <w:sz w:val="24"/>
                <w:szCs w:val="24"/>
              </w:rPr>
              <w:t>Ответы на вопросы</w:t>
            </w:r>
          </w:p>
        </w:tc>
      </w:tr>
      <w:tr w:rsidR="00DF5033" w:rsidRPr="00AC07D9" w:rsidTr="00827501">
        <w:trPr>
          <w:tblHeader/>
        </w:trPr>
        <w:tc>
          <w:tcPr>
            <w:tcW w:w="36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33" w:rsidRPr="00AC07D9" w:rsidRDefault="00DF5033" w:rsidP="002D48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33" w:rsidRPr="00AC07D9" w:rsidRDefault="00DF5033" w:rsidP="002D48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33" w:rsidRPr="00AC07D9" w:rsidRDefault="00E45BCB" w:rsidP="002D4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DF5033" w:rsidRPr="00AC07D9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033" w:rsidRPr="00AC07D9" w:rsidRDefault="00E45BCB" w:rsidP="00EC3C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F5033" w:rsidRPr="00AC07D9">
              <w:rPr>
                <w:bCs/>
                <w:sz w:val="24"/>
                <w:szCs w:val="24"/>
              </w:rPr>
              <w:t>ет</w:t>
            </w:r>
          </w:p>
        </w:tc>
      </w:tr>
      <w:tr w:rsidR="00A503C6" w:rsidRPr="00AC07D9" w:rsidTr="00827501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3C6" w:rsidRPr="00AC07D9" w:rsidRDefault="00A503C6" w:rsidP="002D4839">
            <w:pPr>
              <w:pStyle w:val="a3"/>
              <w:tabs>
                <w:tab w:val="left" w:pos="31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3C6" w:rsidRPr="00AC07D9" w:rsidRDefault="00A503C6" w:rsidP="002D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3C6" w:rsidRPr="00AC07D9" w:rsidRDefault="00A503C6" w:rsidP="002D4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03C6" w:rsidRPr="00AC07D9" w:rsidRDefault="00A503C6" w:rsidP="00A503C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DF5033" w:rsidRPr="00AC07D9" w:rsidTr="00827501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DF5033" w:rsidRPr="00AC07D9" w:rsidRDefault="00AC07D9" w:rsidP="002D4839">
            <w:pPr>
              <w:pStyle w:val="a3"/>
              <w:numPr>
                <w:ilvl w:val="0"/>
                <w:numId w:val="12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7D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характеристики транспортных средств условиям </w:t>
            </w:r>
            <w:r w:rsidR="00EC3C9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C07D9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 w:rsidR="00174500">
              <w:rPr>
                <w:rFonts w:ascii="Times New Roman" w:hAnsi="Times New Roman" w:cs="Times New Roman"/>
                <w:sz w:val="24"/>
                <w:szCs w:val="24"/>
              </w:rPr>
              <w:t>, указанным в карте маршрута регулярных перевозок</w:t>
            </w:r>
            <w:r w:rsidR="00EC3C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A503C6" w:rsidRDefault="00AC07D9" w:rsidP="002D4839">
            <w:pPr>
              <w:rPr>
                <w:sz w:val="24"/>
                <w:szCs w:val="24"/>
              </w:rPr>
            </w:pPr>
            <w:r w:rsidRPr="00AC07D9">
              <w:rPr>
                <w:sz w:val="24"/>
                <w:szCs w:val="24"/>
              </w:rPr>
              <w:t xml:space="preserve">Часть </w:t>
            </w:r>
            <w:r w:rsidR="00174500">
              <w:rPr>
                <w:sz w:val="24"/>
                <w:szCs w:val="24"/>
              </w:rPr>
              <w:t>3</w:t>
            </w:r>
            <w:r w:rsidRPr="00AC07D9">
              <w:rPr>
                <w:sz w:val="24"/>
                <w:szCs w:val="24"/>
              </w:rPr>
              <w:t xml:space="preserve"> статьи 35 Федерального закона</w:t>
            </w:r>
            <w:r w:rsidR="00174500">
              <w:rPr>
                <w:sz w:val="24"/>
                <w:szCs w:val="24"/>
              </w:rPr>
              <w:t xml:space="preserve"> от 13 июля 2015 года </w:t>
            </w:r>
          </w:p>
          <w:p w:rsidR="00A503C6" w:rsidRDefault="00174500" w:rsidP="002D4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220-ФЗ "</w:t>
            </w:r>
            <w:r w:rsidR="00AC07D9" w:rsidRPr="00AC07D9">
              <w:rPr>
                <w:sz w:val="24"/>
                <w:szCs w:val="24"/>
              </w:rPr>
              <w:t xml:space="preserve">Об организации регулярных перевозок пассажиров и багажа автомобильным транспортом </w:t>
            </w:r>
            <w:r w:rsidR="00E45BCB">
              <w:rPr>
                <w:sz w:val="24"/>
                <w:szCs w:val="24"/>
              </w:rPr>
              <w:br/>
            </w:r>
            <w:r w:rsidR="00AC07D9" w:rsidRPr="00AC07D9">
              <w:rPr>
                <w:sz w:val="24"/>
                <w:szCs w:val="24"/>
              </w:rPr>
              <w:t xml:space="preserve">и городским наземным электрическим транспортом </w:t>
            </w:r>
          </w:p>
          <w:p w:rsidR="00DF5033" w:rsidRDefault="00AC07D9" w:rsidP="002D4839">
            <w:pPr>
              <w:rPr>
                <w:sz w:val="24"/>
                <w:szCs w:val="24"/>
              </w:rPr>
            </w:pPr>
            <w:r w:rsidRPr="00AC07D9">
              <w:rPr>
                <w:sz w:val="24"/>
                <w:szCs w:val="24"/>
              </w:rPr>
              <w:t xml:space="preserve">в Российской Федерации </w:t>
            </w:r>
            <w:r w:rsidR="00E45BCB">
              <w:rPr>
                <w:sz w:val="24"/>
                <w:szCs w:val="24"/>
              </w:rPr>
              <w:br/>
            </w:r>
            <w:r w:rsidRPr="00AC07D9">
              <w:rPr>
                <w:sz w:val="24"/>
                <w:szCs w:val="24"/>
              </w:rPr>
              <w:t xml:space="preserve">и о внесении изменений </w:t>
            </w:r>
            <w:r w:rsidR="00E45BCB">
              <w:rPr>
                <w:sz w:val="24"/>
                <w:szCs w:val="24"/>
              </w:rPr>
              <w:br/>
            </w:r>
            <w:r w:rsidRPr="00AC07D9">
              <w:rPr>
                <w:sz w:val="24"/>
                <w:szCs w:val="24"/>
              </w:rPr>
              <w:t>в отдельные законодательные акты Российской Федерации</w:t>
            </w:r>
            <w:r w:rsidR="00174500">
              <w:rPr>
                <w:sz w:val="24"/>
                <w:szCs w:val="24"/>
              </w:rPr>
              <w:t>"</w:t>
            </w:r>
          </w:p>
          <w:p w:rsidR="00E45BCB" w:rsidRPr="00AC07D9" w:rsidRDefault="00E45BCB" w:rsidP="002D4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F5033" w:rsidRPr="00AC07D9" w:rsidRDefault="00DF5033" w:rsidP="002D48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F5033" w:rsidRPr="00AC07D9" w:rsidRDefault="00DF5033" w:rsidP="00EC3C92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C07D9" w:rsidRPr="00AC07D9" w:rsidTr="00827501">
        <w:tc>
          <w:tcPr>
            <w:tcW w:w="3652" w:type="dxa"/>
            <w:shd w:val="clear" w:color="auto" w:fill="auto"/>
          </w:tcPr>
          <w:p w:rsidR="00AC07D9" w:rsidRPr="00AC07D9" w:rsidRDefault="00AC07D9" w:rsidP="002D4839">
            <w:pPr>
              <w:pStyle w:val="a3"/>
              <w:numPr>
                <w:ilvl w:val="0"/>
                <w:numId w:val="12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7D9">
              <w:rPr>
                <w:rFonts w:ascii="Times New Roman" w:hAnsi="Times New Roman" w:cs="Times New Roman"/>
                <w:sz w:val="24"/>
                <w:szCs w:val="24"/>
              </w:rPr>
              <w:t>Осуществляются ли регулярные перевозки пассажиров и багажа по расписанию?</w:t>
            </w:r>
          </w:p>
        </w:tc>
        <w:tc>
          <w:tcPr>
            <w:tcW w:w="3686" w:type="dxa"/>
            <w:shd w:val="clear" w:color="auto" w:fill="auto"/>
          </w:tcPr>
          <w:p w:rsidR="00AC07D9" w:rsidRDefault="00AC07D9" w:rsidP="002D4839">
            <w:pPr>
              <w:rPr>
                <w:sz w:val="24"/>
                <w:szCs w:val="24"/>
              </w:rPr>
            </w:pPr>
            <w:r w:rsidRPr="00AC07D9">
              <w:rPr>
                <w:sz w:val="24"/>
                <w:szCs w:val="24"/>
              </w:rPr>
              <w:t xml:space="preserve">Пункт 3 </w:t>
            </w:r>
            <w:r w:rsidR="00174500" w:rsidRPr="00174500">
              <w:rPr>
                <w:sz w:val="24"/>
                <w:szCs w:val="24"/>
              </w:rPr>
              <w:t>постановлени</w:t>
            </w:r>
            <w:r w:rsidR="00174500">
              <w:rPr>
                <w:sz w:val="24"/>
                <w:szCs w:val="24"/>
              </w:rPr>
              <w:t>я</w:t>
            </w:r>
            <w:r w:rsidR="00174500" w:rsidRPr="00174500">
              <w:rPr>
                <w:sz w:val="24"/>
                <w:szCs w:val="24"/>
              </w:rPr>
              <w:t xml:space="preserve"> Правительства </w:t>
            </w:r>
            <w:r w:rsidR="00E45BCB" w:rsidRPr="00AC07D9">
              <w:rPr>
                <w:sz w:val="24"/>
                <w:szCs w:val="24"/>
              </w:rPr>
              <w:t xml:space="preserve">Российской </w:t>
            </w:r>
            <w:r w:rsidR="00E45BCB" w:rsidRPr="00E45BCB">
              <w:rPr>
                <w:spacing w:val="-10"/>
                <w:sz w:val="24"/>
                <w:szCs w:val="24"/>
              </w:rPr>
              <w:t xml:space="preserve">Федерации </w:t>
            </w:r>
            <w:r w:rsidR="00174500" w:rsidRPr="00E45BCB">
              <w:rPr>
                <w:spacing w:val="-10"/>
                <w:sz w:val="24"/>
                <w:szCs w:val="24"/>
              </w:rPr>
              <w:t>от 1 октября 2020 года</w:t>
            </w:r>
            <w:r w:rsidR="00174500" w:rsidRPr="00174500">
              <w:rPr>
                <w:sz w:val="24"/>
                <w:szCs w:val="24"/>
              </w:rPr>
              <w:t xml:space="preserve"> </w:t>
            </w:r>
            <w:r w:rsidR="00174500">
              <w:rPr>
                <w:sz w:val="24"/>
                <w:szCs w:val="24"/>
              </w:rPr>
              <w:t>№</w:t>
            </w:r>
            <w:r w:rsidR="00174500" w:rsidRPr="00174500">
              <w:rPr>
                <w:sz w:val="24"/>
                <w:szCs w:val="24"/>
              </w:rPr>
              <w:t xml:space="preserve"> 1586</w:t>
            </w:r>
            <w:r w:rsidR="00A503C6">
              <w:rPr>
                <w:sz w:val="24"/>
                <w:szCs w:val="24"/>
              </w:rPr>
              <w:t xml:space="preserve"> </w:t>
            </w:r>
            <w:r w:rsidR="00174500" w:rsidRPr="00174500">
              <w:rPr>
                <w:sz w:val="24"/>
                <w:szCs w:val="24"/>
              </w:rPr>
              <w:t xml:space="preserve">"Об утверждении Правил перевозок пассажиров и багажа автомобильным транспортом </w:t>
            </w:r>
            <w:r w:rsidR="00E45BCB">
              <w:rPr>
                <w:sz w:val="24"/>
                <w:szCs w:val="24"/>
              </w:rPr>
              <w:br/>
            </w:r>
            <w:r w:rsidR="00174500" w:rsidRPr="00174500">
              <w:rPr>
                <w:sz w:val="24"/>
                <w:szCs w:val="24"/>
              </w:rPr>
              <w:t>и городским наземным электрическим транспортом"</w:t>
            </w:r>
            <w:r w:rsidR="00367293">
              <w:rPr>
                <w:sz w:val="24"/>
                <w:szCs w:val="24"/>
              </w:rPr>
              <w:t xml:space="preserve"> (далее – Правила)</w:t>
            </w:r>
          </w:p>
          <w:p w:rsidR="00827501" w:rsidRPr="00D509CC" w:rsidRDefault="00827501" w:rsidP="002D4839">
            <w:pPr>
              <w:rPr>
                <w:bCs/>
                <w:sz w:val="16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07D9" w:rsidRPr="00AC07D9" w:rsidRDefault="00AC07D9" w:rsidP="002D48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AC07D9" w:rsidRPr="00AC07D9" w:rsidRDefault="00AC07D9" w:rsidP="00EC3C92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509CC" w:rsidRPr="00AC07D9" w:rsidTr="00827501">
        <w:tc>
          <w:tcPr>
            <w:tcW w:w="3652" w:type="dxa"/>
            <w:shd w:val="clear" w:color="auto" w:fill="auto"/>
          </w:tcPr>
          <w:p w:rsidR="00D509CC" w:rsidRPr="00AC07D9" w:rsidRDefault="00D509CC" w:rsidP="002D4839">
            <w:pPr>
              <w:pStyle w:val="a3"/>
              <w:numPr>
                <w:ilvl w:val="0"/>
                <w:numId w:val="12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ли схема маршрута регулярных перевозок?</w:t>
            </w:r>
          </w:p>
        </w:tc>
        <w:tc>
          <w:tcPr>
            <w:tcW w:w="3686" w:type="dxa"/>
            <w:shd w:val="clear" w:color="auto" w:fill="auto"/>
          </w:tcPr>
          <w:p w:rsidR="00D509CC" w:rsidRPr="00AC07D9" w:rsidRDefault="00D509CC" w:rsidP="002D4839">
            <w:pPr>
              <w:rPr>
                <w:sz w:val="24"/>
                <w:szCs w:val="24"/>
              </w:rPr>
            </w:pPr>
            <w:r w:rsidRPr="00AC07D9">
              <w:rPr>
                <w:sz w:val="24"/>
                <w:szCs w:val="24"/>
              </w:rPr>
              <w:t xml:space="preserve">Пункт </w:t>
            </w:r>
            <w:r>
              <w:rPr>
                <w:sz w:val="24"/>
                <w:szCs w:val="24"/>
              </w:rPr>
              <w:t>7</w:t>
            </w:r>
            <w:r w:rsidRPr="00AC07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</w:p>
        </w:tc>
        <w:tc>
          <w:tcPr>
            <w:tcW w:w="1276" w:type="dxa"/>
            <w:shd w:val="clear" w:color="auto" w:fill="auto"/>
          </w:tcPr>
          <w:p w:rsidR="00D509CC" w:rsidRPr="00AC07D9" w:rsidRDefault="00D509CC" w:rsidP="002D48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D509CC" w:rsidRPr="00AC07D9" w:rsidRDefault="00D509CC" w:rsidP="00EC3C92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2D4839" w:rsidRDefault="002D4839" w:rsidP="002D4839">
      <w:pPr>
        <w:spacing w:after="200" w:line="276" w:lineRule="auto"/>
        <w:jc w:val="center"/>
      </w:pPr>
      <w:r>
        <w:br w:type="page"/>
      </w:r>
      <w:r w:rsidR="00103CF8">
        <w:lastRenderedPageBreak/>
        <w:t>3</w:t>
      </w:r>
    </w:p>
    <w:tbl>
      <w:tblPr>
        <w:tblpPr w:leftFromText="180" w:rightFromText="180" w:vertAnchor="text" w:tblpY="1"/>
        <w:tblOverlap w:val="never"/>
        <w:tblW w:w="9891" w:type="dxa"/>
        <w:tblLook w:val="01E0" w:firstRow="1" w:lastRow="1" w:firstColumn="1" w:lastColumn="1" w:noHBand="0" w:noVBand="0"/>
      </w:tblPr>
      <w:tblGrid>
        <w:gridCol w:w="3652"/>
        <w:gridCol w:w="3686"/>
        <w:gridCol w:w="1276"/>
        <w:gridCol w:w="1277"/>
      </w:tblGrid>
      <w:tr w:rsidR="00827501" w:rsidRPr="00AC07D9" w:rsidTr="00D509C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01" w:rsidRPr="00827501" w:rsidRDefault="00827501" w:rsidP="00827501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01" w:rsidRPr="00AC07D9" w:rsidRDefault="00827501" w:rsidP="00827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01" w:rsidRPr="00AC07D9" w:rsidRDefault="00827501" w:rsidP="008275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7501" w:rsidRPr="00AC07D9" w:rsidRDefault="00827501" w:rsidP="008275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D509CC" w:rsidRPr="00AC07D9" w:rsidTr="00D509CC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D509CC" w:rsidRDefault="00D509CC" w:rsidP="00D509CC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информирование пассажиров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 остановочных пунктах?</w:t>
            </w:r>
          </w:p>
          <w:p w:rsidR="00D509CC" w:rsidRPr="00D509CC" w:rsidRDefault="00D509CC" w:rsidP="00D509CC">
            <w:pPr>
              <w:tabs>
                <w:tab w:val="left" w:pos="284"/>
              </w:tabs>
              <w:rPr>
                <w:sz w:val="2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D509CC" w:rsidRPr="00AC07D9" w:rsidRDefault="00D509CC" w:rsidP="00D509CC">
            <w:pPr>
              <w:rPr>
                <w:bCs/>
                <w:sz w:val="24"/>
                <w:szCs w:val="24"/>
              </w:rPr>
            </w:pPr>
            <w:r w:rsidRPr="00AC07D9">
              <w:rPr>
                <w:sz w:val="24"/>
                <w:szCs w:val="24"/>
              </w:rPr>
              <w:t xml:space="preserve">Пункт </w:t>
            </w:r>
            <w:r>
              <w:rPr>
                <w:sz w:val="24"/>
                <w:szCs w:val="24"/>
              </w:rPr>
              <w:t>10</w:t>
            </w:r>
            <w:r w:rsidRPr="00AC07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509CC" w:rsidRPr="00AC07D9" w:rsidTr="00D509CC">
        <w:tc>
          <w:tcPr>
            <w:tcW w:w="3652" w:type="dxa"/>
            <w:shd w:val="clear" w:color="auto" w:fill="auto"/>
          </w:tcPr>
          <w:p w:rsidR="00D509CC" w:rsidRDefault="00D509CC" w:rsidP="00D509CC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7D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ли расписание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7D9">
              <w:rPr>
                <w:rFonts w:ascii="Times New Roman" w:hAnsi="Times New Roman" w:cs="Times New Roman"/>
                <w:sz w:val="24"/>
                <w:szCs w:val="24"/>
              </w:rPr>
              <w:t>во всех остановочных пунктах маршрута регулярных перевозок, в которых предусмотрена обязательная остановка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509CC" w:rsidRPr="00D509CC" w:rsidRDefault="00D509CC" w:rsidP="00D509CC">
            <w:pPr>
              <w:tabs>
                <w:tab w:val="left" w:pos="284"/>
              </w:tabs>
              <w:rPr>
                <w:sz w:val="20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509CC" w:rsidRPr="00AC07D9" w:rsidRDefault="00D509CC" w:rsidP="00D509CC">
            <w:pPr>
              <w:rPr>
                <w:bCs/>
                <w:sz w:val="24"/>
                <w:szCs w:val="24"/>
              </w:rPr>
            </w:pPr>
            <w:r w:rsidRPr="00AC07D9">
              <w:rPr>
                <w:sz w:val="24"/>
                <w:szCs w:val="24"/>
              </w:rPr>
              <w:t xml:space="preserve">Пункт </w:t>
            </w:r>
            <w:r>
              <w:rPr>
                <w:sz w:val="24"/>
                <w:szCs w:val="24"/>
              </w:rPr>
              <w:t>11</w:t>
            </w:r>
            <w:r w:rsidRPr="00AC07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</w:p>
        </w:tc>
        <w:tc>
          <w:tcPr>
            <w:tcW w:w="1276" w:type="dxa"/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509CC" w:rsidRPr="00AC07D9" w:rsidTr="00827501">
        <w:trPr>
          <w:trHeight w:val="70"/>
        </w:trPr>
        <w:tc>
          <w:tcPr>
            <w:tcW w:w="3652" w:type="dxa"/>
            <w:shd w:val="clear" w:color="auto" w:fill="auto"/>
          </w:tcPr>
          <w:p w:rsidR="00D509CC" w:rsidRPr="00AC07D9" w:rsidRDefault="00D509CC" w:rsidP="00D509CC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внешнему и внутреннему оформлению транспортного средства</w:t>
            </w:r>
            <w:r w:rsidRPr="00AC07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86" w:type="dxa"/>
            <w:shd w:val="clear" w:color="auto" w:fill="auto"/>
          </w:tcPr>
          <w:p w:rsidR="00D509CC" w:rsidRDefault="00D509CC" w:rsidP="00D5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Внешнее оформление </w:t>
            </w:r>
            <w:r>
              <w:rPr>
                <w:sz w:val="24"/>
                <w:szCs w:val="24"/>
              </w:rPr>
              <w:br/>
              <w:t xml:space="preserve">в соответствии с пунктами </w:t>
            </w:r>
            <w:r>
              <w:rPr>
                <w:sz w:val="24"/>
                <w:szCs w:val="24"/>
              </w:rPr>
              <w:br/>
              <w:t>17 – 22 Правил;</w:t>
            </w:r>
          </w:p>
          <w:p w:rsidR="00D509CC" w:rsidRDefault="00D509CC" w:rsidP="00D5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внутреннее оформление </w:t>
            </w:r>
            <w:r>
              <w:rPr>
                <w:sz w:val="24"/>
                <w:szCs w:val="24"/>
              </w:rPr>
              <w:br/>
              <w:t xml:space="preserve">в соответствии с пунктами </w:t>
            </w:r>
            <w:r>
              <w:rPr>
                <w:sz w:val="24"/>
                <w:szCs w:val="24"/>
              </w:rPr>
              <w:br/>
              <w:t>23 – 26 Правил</w:t>
            </w:r>
          </w:p>
          <w:p w:rsidR="00D509CC" w:rsidRPr="00D509CC" w:rsidRDefault="00D509CC" w:rsidP="00D509CC">
            <w:pPr>
              <w:rPr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509CC" w:rsidRPr="00AC07D9" w:rsidTr="00827501">
        <w:tc>
          <w:tcPr>
            <w:tcW w:w="3652" w:type="dxa"/>
            <w:shd w:val="clear" w:color="auto" w:fill="auto"/>
          </w:tcPr>
          <w:p w:rsidR="00D509CC" w:rsidRDefault="00D509CC" w:rsidP="00D509CC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Оснащены ли транспортные средства, используемые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перевозок пассажиров аппаратурой спутниковой навигации?</w:t>
            </w:r>
          </w:p>
        </w:tc>
        <w:tc>
          <w:tcPr>
            <w:tcW w:w="3686" w:type="dxa"/>
            <w:shd w:val="clear" w:color="auto" w:fill="auto"/>
          </w:tcPr>
          <w:p w:rsidR="00D509CC" w:rsidRPr="00D509CC" w:rsidRDefault="00D509CC" w:rsidP="00D509CC">
            <w:pPr>
              <w:rPr>
                <w:sz w:val="24"/>
                <w:szCs w:val="24"/>
              </w:rPr>
            </w:pPr>
            <w:r w:rsidRPr="00D509CC">
              <w:rPr>
                <w:spacing w:val="-10"/>
                <w:sz w:val="24"/>
                <w:szCs w:val="24"/>
              </w:rPr>
              <w:t>Постановление Правительства  Российской Федерации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br/>
            </w:r>
            <w:r w:rsidRPr="00D509CC">
              <w:rPr>
                <w:spacing w:val="-10"/>
                <w:sz w:val="24"/>
                <w:szCs w:val="24"/>
              </w:rPr>
              <w:t xml:space="preserve">от 22 декабря 2020 года № 2216 </w:t>
            </w:r>
            <w:r>
              <w:rPr>
                <w:spacing w:val="-10"/>
                <w:sz w:val="24"/>
                <w:szCs w:val="24"/>
              </w:rPr>
              <w:br/>
            </w:r>
            <w:r w:rsidRPr="00D509CC">
              <w:rPr>
                <w:spacing w:val="-10"/>
                <w:sz w:val="24"/>
                <w:szCs w:val="24"/>
              </w:rPr>
              <w:t xml:space="preserve">"Об утверждении Правил оснащения транспортных средств категорий М2, М3 и транспортных средств категории N, используемых </w:t>
            </w:r>
            <w:r w:rsidRPr="00D509CC">
              <w:rPr>
                <w:sz w:val="24"/>
                <w:szCs w:val="24"/>
              </w:rPr>
              <w:t>для перевозки опасных грузов,</w:t>
            </w:r>
            <w:r w:rsidRPr="00D509CC">
              <w:rPr>
                <w:spacing w:val="-10"/>
                <w:sz w:val="24"/>
                <w:szCs w:val="24"/>
              </w:rPr>
              <w:t xml:space="preserve"> </w:t>
            </w:r>
            <w:r w:rsidRPr="00D509CC">
              <w:rPr>
                <w:sz w:val="24"/>
                <w:szCs w:val="24"/>
              </w:rPr>
              <w:t>аппаратурой спутниковой навигации"</w:t>
            </w:r>
          </w:p>
          <w:p w:rsidR="00D509CC" w:rsidRPr="00D509CC" w:rsidRDefault="00D509CC" w:rsidP="00D509CC">
            <w:pPr>
              <w:rPr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509CC" w:rsidRPr="00AC07D9" w:rsidTr="00827501">
        <w:tc>
          <w:tcPr>
            <w:tcW w:w="3652" w:type="dxa"/>
            <w:shd w:val="clear" w:color="auto" w:fill="auto"/>
          </w:tcPr>
          <w:p w:rsidR="00D509CC" w:rsidRPr="00AC07D9" w:rsidRDefault="00D509CC" w:rsidP="00D509CC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Обеспечиваются ли безопасные условия перевозки пассажиров на муниципальных маршрутах регулярных перевозок на территории городского округа "Город Архангельск"</w:t>
            </w:r>
            <w:r w:rsidRPr="00AC07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86" w:type="dxa"/>
            <w:shd w:val="clear" w:color="auto" w:fill="auto"/>
          </w:tcPr>
          <w:p w:rsidR="00D509CC" w:rsidRDefault="00D509CC" w:rsidP="00D5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10</w:t>
            </w:r>
            <w: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690D">
              <w:rPr>
                <w:sz w:val="24"/>
                <w:szCs w:val="24"/>
              </w:rPr>
              <w:t>риказ</w:t>
            </w:r>
            <w:r>
              <w:rPr>
                <w:sz w:val="24"/>
                <w:szCs w:val="24"/>
              </w:rPr>
              <w:t xml:space="preserve">а Минтранса России от 30 апреля </w:t>
            </w:r>
            <w:r w:rsidRPr="0017690D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  <w:r w:rsidRPr="001769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№</w:t>
            </w:r>
            <w:r w:rsidRPr="0017690D">
              <w:rPr>
                <w:sz w:val="24"/>
                <w:szCs w:val="24"/>
              </w:rPr>
              <w:t xml:space="preserve"> 145 "Об утверждении Правил обеспечения безопасности перевозок автомобильным транспортом и городским наземным электрическим транспортом"</w:t>
            </w:r>
          </w:p>
          <w:p w:rsidR="00D509CC" w:rsidRPr="00D509CC" w:rsidRDefault="00D509CC" w:rsidP="00D509CC">
            <w:pPr>
              <w:rPr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509CC" w:rsidRPr="00AC07D9" w:rsidTr="00827501">
        <w:tc>
          <w:tcPr>
            <w:tcW w:w="3652" w:type="dxa"/>
            <w:shd w:val="clear" w:color="auto" w:fill="auto"/>
          </w:tcPr>
          <w:p w:rsidR="00D509CC" w:rsidRPr="005F6265" w:rsidRDefault="00D509CC" w:rsidP="00D509CC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F6265">
              <w:rPr>
                <w:rFonts w:ascii="Times New Roman" w:hAnsi="Times New Roman" w:cs="Times New Roman"/>
                <w:sz w:val="24"/>
                <w:szCs w:val="24"/>
              </w:rPr>
              <w:t>Осуществляются ли регулярные автобу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сные перевозки при отключенном </w:t>
            </w:r>
            <w:r w:rsidRPr="005F6265">
              <w:rPr>
                <w:rFonts w:ascii="Times New Roman" w:hAnsi="Times New Roman" w:cs="Times New Roman"/>
                <w:sz w:val="24"/>
                <w:szCs w:val="24"/>
              </w:rPr>
              <w:t>абонентском телематическом терминале или при его отсутстви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и?</w:t>
            </w:r>
          </w:p>
        </w:tc>
        <w:tc>
          <w:tcPr>
            <w:tcW w:w="3686" w:type="dxa"/>
            <w:shd w:val="clear" w:color="auto" w:fill="auto"/>
          </w:tcPr>
          <w:p w:rsidR="00D509CC" w:rsidRDefault="00D509CC" w:rsidP="00D50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областного</w:t>
            </w:r>
            <w:r w:rsidRPr="005F62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закона</w:t>
            </w:r>
            <w:r w:rsidRPr="005F62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F6265">
              <w:rPr>
                <w:sz w:val="24"/>
                <w:szCs w:val="24"/>
              </w:rPr>
              <w:t>от 30</w:t>
            </w:r>
            <w:r>
              <w:rPr>
                <w:sz w:val="24"/>
                <w:szCs w:val="24"/>
              </w:rPr>
              <w:t xml:space="preserve"> мая </w:t>
            </w:r>
            <w:r w:rsidRPr="005F6265">
              <w:rPr>
                <w:sz w:val="24"/>
                <w:szCs w:val="24"/>
              </w:rPr>
              <w:t xml:space="preserve">2014 </w:t>
            </w:r>
            <w:r>
              <w:rPr>
                <w:sz w:val="24"/>
                <w:szCs w:val="24"/>
              </w:rPr>
              <w:t>года №</w:t>
            </w:r>
            <w:r w:rsidRPr="005F6265">
              <w:rPr>
                <w:sz w:val="24"/>
                <w:szCs w:val="24"/>
              </w:rPr>
              <w:t xml:space="preserve"> 130-8-ОЗ "Об организации транспортного обслуживания населения автомобильным транспортом общего пользования </w:t>
            </w:r>
            <w:r>
              <w:rPr>
                <w:sz w:val="24"/>
                <w:szCs w:val="24"/>
              </w:rPr>
              <w:br/>
            </w:r>
            <w:r w:rsidRPr="005F6265">
              <w:rPr>
                <w:sz w:val="24"/>
                <w:szCs w:val="24"/>
              </w:rPr>
              <w:t>в Архангельской области"</w:t>
            </w:r>
          </w:p>
        </w:tc>
        <w:tc>
          <w:tcPr>
            <w:tcW w:w="1276" w:type="dxa"/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D509CC" w:rsidRPr="00AC07D9" w:rsidRDefault="00D509CC" w:rsidP="00D509CC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36757B" w:rsidRPr="00D509CC" w:rsidRDefault="0036757B" w:rsidP="00CD0F2F">
      <w:pPr>
        <w:ind w:firstLine="720"/>
        <w:jc w:val="both"/>
        <w:rPr>
          <w:bCs/>
          <w:sz w:val="14"/>
          <w:szCs w:val="28"/>
        </w:rPr>
      </w:pPr>
    </w:p>
    <w:p w:rsidR="00CD0F2F" w:rsidRPr="00A65A22" w:rsidRDefault="00CD0F2F" w:rsidP="0036757B">
      <w:pPr>
        <w:jc w:val="both"/>
        <w:rPr>
          <w:bCs/>
          <w:szCs w:val="28"/>
        </w:rPr>
      </w:pPr>
      <w:r w:rsidRPr="00A65A22">
        <w:rPr>
          <w:bCs/>
          <w:szCs w:val="28"/>
        </w:rPr>
        <w:t>_____________________________            __________________________</w:t>
      </w:r>
    </w:p>
    <w:p w:rsidR="00CD0F2F" w:rsidRPr="0036757B" w:rsidRDefault="00D509CC" w:rsidP="00D509CC">
      <w:pPr>
        <w:spacing w:line="216" w:lineRule="auto"/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</w:t>
      </w:r>
      <w:r w:rsidR="00CD0F2F" w:rsidRPr="0036757B">
        <w:rPr>
          <w:bCs/>
          <w:sz w:val="24"/>
          <w:szCs w:val="24"/>
          <w:vertAlign w:val="superscript"/>
        </w:rPr>
        <w:t xml:space="preserve"> (должность, фамилия и инициалы </w:t>
      </w:r>
      <w:r w:rsidR="0036757B" w:rsidRPr="0036757B">
        <w:rPr>
          <w:bCs/>
          <w:sz w:val="24"/>
          <w:szCs w:val="24"/>
          <w:vertAlign w:val="superscript"/>
        </w:rPr>
        <w:tab/>
      </w:r>
      <w:r w:rsidR="0036757B" w:rsidRPr="0036757B">
        <w:rPr>
          <w:bCs/>
          <w:sz w:val="24"/>
          <w:szCs w:val="24"/>
          <w:vertAlign w:val="superscript"/>
        </w:rPr>
        <w:tab/>
      </w:r>
      <w:r w:rsidR="0036757B" w:rsidRPr="0036757B">
        <w:rPr>
          <w:bCs/>
          <w:sz w:val="24"/>
          <w:szCs w:val="24"/>
          <w:vertAlign w:val="superscript"/>
        </w:rPr>
        <w:tab/>
      </w:r>
      <w:r w:rsidR="0036757B" w:rsidRPr="0036757B">
        <w:rPr>
          <w:bCs/>
          <w:sz w:val="24"/>
          <w:szCs w:val="24"/>
          <w:vertAlign w:val="superscript"/>
        </w:rPr>
        <w:tab/>
      </w:r>
      <w:r w:rsidR="0036757B" w:rsidRPr="0036757B">
        <w:rPr>
          <w:bCs/>
          <w:sz w:val="24"/>
          <w:szCs w:val="24"/>
          <w:vertAlign w:val="superscript"/>
        </w:rPr>
        <w:tab/>
      </w:r>
      <w:r w:rsidR="00CD0F2F" w:rsidRPr="0036757B">
        <w:rPr>
          <w:bCs/>
          <w:sz w:val="24"/>
          <w:szCs w:val="24"/>
          <w:vertAlign w:val="superscript"/>
        </w:rPr>
        <w:t xml:space="preserve">        (подпись)</w:t>
      </w:r>
    </w:p>
    <w:p w:rsidR="0036757B" w:rsidRPr="0036757B" w:rsidRDefault="00D509CC" w:rsidP="00D509CC">
      <w:pPr>
        <w:spacing w:line="216" w:lineRule="auto"/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</w:t>
      </w:r>
      <w:r w:rsidR="00CD0F2F" w:rsidRPr="0036757B">
        <w:rPr>
          <w:bCs/>
          <w:sz w:val="24"/>
          <w:szCs w:val="24"/>
          <w:vertAlign w:val="superscript"/>
        </w:rPr>
        <w:t xml:space="preserve">должностного лица, </w:t>
      </w:r>
      <w:r w:rsidR="0036757B" w:rsidRPr="0036757B">
        <w:rPr>
          <w:bCs/>
          <w:sz w:val="24"/>
          <w:szCs w:val="24"/>
          <w:vertAlign w:val="superscript"/>
        </w:rPr>
        <w:t xml:space="preserve">осуществляющего плановую </w:t>
      </w:r>
    </w:p>
    <w:p w:rsidR="00CD0F2F" w:rsidRPr="0036757B" w:rsidRDefault="00D509CC" w:rsidP="00D509CC">
      <w:pPr>
        <w:spacing w:line="216" w:lineRule="auto"/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</w:t>
      </w:r>
      <w:r w:rsidR="0036757B" w:rsidRPr="0036757B">
        <w:rPr>
          <w:bCs/>
          <w:sz w:val="24"/>
          <w:szCs w:val="24"/>
          <w:vertAlign w:val="superscript"/>
        </w:rPr>
        <w:t>проверку</w:t>
      </w:r>
      <w:r w:rsidR="00CD0F2F" w:rsidRPr="0036757B">
        <w:rPr>
          <w:bCs/>
          <w:sz w:val="24"/>
          <w:szCs w:val="24"/>
          <w:vertAlign w:val="superscript"/>
        </w:rPr>
        <w:t xml:space="preserve"> и заполняющего проверочный лист</w:t>
      </w:r>
    </w:p>
    <w:p w:rsidR="00CD0F2F" w:rsidRPr="00A65A22" w:rsidRDefault="00CD0F2F" w:rsidP="0036757B">
      <w:pPr>
        <w:jc w:val="both"/>
        <w:rPr>
          <w:bCs/>
          <w:sz w:val="24"/>
        </w:rPr>
      </w:pPr>
      <w:r w:rsidRPr="00A65A22">
        <w:rPr>
          <w:bCs/>
          <w:sz w:val="24"/>
        </w:rPr>
        <w:t>____________________________</w:t>
      </w:r>
    </w:p>
    <w:p w:rsidR="00CD0F2F" w:rsidRPr="0036757B" w:rsidRDefault="00827501" w:rsidP="0036757B">
      <w:pPr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</w:t>
      </w:r>
      <w:r w:rsidR="00D509CC">
        <w:rPr>
          <w:bCs/>
          <w:sz w:val="24"/>
          <w:szCs w:val="24"/>
          <w:vertAlign w:val="superscript"/>
        </w:rPr>
        <w:t xml:space="preserve">  </w:t>
      </w:r>
      <w:r>
        <w:rPr>
          <w:bCs/>
          <w:sz w:val="24"/>
          <w:szCs w:val="24"/>
          <w:vertAlign w:val="superscript"/>
        </w:rPr>
        <w:t xml:space="preserve">   </w:t>
      </w:r>
      <w:r w:rsidR="00CD0F2F" w:rsidRPr="0036757B">
        <w:rPr>
          <w:bCs/>
          <w:sz w:val="24"/>
          <w:szCs w:val="24"/>
          <w:vertAlign w:val="superscript"/>
        </w:rPr>
        <w:t>(дата подписания проверочного листа)</w:t>
      </w:r>
    </w:p>
    <w:p w:rsidR="00A503C6" w:rsidRDefault="00D509CC" w:rsidP="00D509CC">
      <w:pPr>
        <w:spacing w:after="200" w:line="276" w:lineRule="auto"/>
        <w:jc w:val="center"/>
        <w:rPr>
          <w:sz w:val="20"/>
        </w:rPr>
        <w:sectPr w:rsidR="00A503C6" w:rsidSect="002D4839">
          <w:pgSz w:w="11905" w:h="16838"/>
          <w:pgMar w:top="568" w:right="567" w:bottom="1134" w:left="1701" w:header="567" w:footer="720" w:gutter="0"/>
          <w:pgNumType w:start="1"/>
          <w:cols w:space="720"/>
          <w:noEndnote/>
          <w:docGrid w:linePitch="381"/>
        </w:sectPr>
      </w:pPr>
      <w:r>
        <w:rPr>
          <w:sz w:val="20"/>
        </w:rPr>
        <w:t>__________________</w:t>
      </w:r>
    </w:p>
    <w:p w:rsidR="002D4839" w:rsidRDefault="002D4839" w:rsidP="008935CF">
      <w:pPr>
        <w:ind w:left="4678"/>
        <w:jc w:val="center"/>
        <w:rPr>
          <w:bCs/>
          <w:szCs w:val="28"/>
        </w:rPr>
      </w:pPr>
    </w:p>
    <w:p w:rsidR="008935CF" w:rsidRDefault="008935CF" w:rsidP="008935CF">
      <w:pPr>
        <w:ind w:left="4678"/>
        <w:jc w:val="center"/>
        <w:rPr>
          <w:bCs/>
          <w:szCs w:val="28"/>
        </w:rPr>
      </w:pPr>
      <w:r>
        <w:rPr>
          <w:bCs/>
          <w:szCs w:val="28"/>
        </w:rPr>
        <w:t>ПРИЛОЖЕНИЕ № 2</w:t>
      </w:r>
    </w:p>
    <w:p w:rsidR="008935CF" w:rsidRDefault="00827501" w:rsidP="008935CF">
      <w:pPr>
        <w:ind w:left="4678"/>
        <w:jc w:val="center"/>
        <w:rPr>
          <w:bCs/>
          <w:szCs w:val="28"/>
        </w:rPr>
      </w:pPr>
      <w:r>
        <w:rPr>
          <w:bCs/>
          <w:szCs w:val="28"/>
        </w:rPr>
        <w:t xml:space="preserve">к </w:t>
      </w:r>
      <w:r w:rsidR="008935CF">
        <w:rPr>
          <w:bCs/>
          <w:szCs w:val="28"/>
        </w:rPr>
        <w:t>постановлени</w:t>
      </w:r>
      <w:r>
        <w:rPr>
          <w:bCs/>
          <w:szCs w:val="28"/>
        </w:rPr>
        <w:t>ю</w:t>
      </w:r>
      <w:r w:rsidR="008935CF">
        <w:rPr>
          <w:bCs/>
          <w:szCs w:val="28"/>
        </w:rPr>
        <w:t xml:space="preserve"> Администрации городского округа "Город Архангельск"</w:t>
      </w:r>
    </w:p>
    <w:p w:rsidR="00EC5B1D" w:rsidRDefault="00301156" w:rsidP="008935CF">
      <w:pPr>
        <w:ind w:left="4678"/>
        <w:jc w:val="center"/>
        <w:rPr>
          <w:bCs/>
          <w:szCs w:val="28"/>
        </w:rPr>
      </w:pPr>
      <w:r>
        <w:rPr>
          <w:bCs/>
          <w:szCs w:val="36"/>
        </w:rPr>
        <w:t>от 18 марта 2022 г. № 556</w:t>
      </w:r>
    </w:p>
    <w:p w:rsidR="00827501" w:rsidRDefault="00827501" w:rsidP="00827501">
      <w:pPr>
        <w:jc w:val="center"/>
        <w:rPr>
          <w:bCs/>
          <w:szCs w:val="28"/>
        </w:rPr>
      </w:pPr>
    </w:p>
    <w:p w:rsidR="00827501" w:rsidRDefault="00827501" w:rsidP="00827501">
      <w:pPr>
        <w:jc w:val="center"/>
        <w:rPr>
          <w:bCs/>
          <w:szCs w:val="28"/>
        </w:rPr>
      </w:pPr>
    </w:p>
    <w:p w:rsidR="00C57586" w:rsidRDefault="00C57586" w:rsidP="00C57586">
      <w:pPr>
        <w:jc w:val="center"/>
        <w:rPr>
          <w:bCs/>
          <w:szCs w:val="28"/>
        </w:rPr>
      </w:pPr>
      <w:r>
        <w:rPr>
          <w:bCs/>
          <w:szCs w:val="28"/>
        </w:rPr>
        <w:t>Департамент транспорта, строительства и городской инфраструктуры</w:t>
      </w:r>
    </w:p>
    <w:p w:rsidR="00C57586" w:rsidRDefault="00C57586" w:rsidP="00C57586">
      <w:pPr>
        <w:jc w:val="center"/>
        <w:rPr>
          <w:bCs/>
          <w:szCs w:val="28"/>
        </w:rPr>
      </w:pPr>
      <w:r>
        <w:rPr>
          <w:bCs/>
          <w:szCs w:val="28"/>
        </w:rPr>
        <w:t>Администрации городского округа "Город Архангельск"</w:t>
      </w:r>
    </w:p>
    <w:p w:rsidR="00827501" w:rsidRDefault="00827501" w:rsidP="00827501">
      <w:pPr>
        <w:ind w:firstLine="720"/>
        <w:rPr>
          <w:bCs/>
          <w:szCs w:val="28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827501" w:rsidRPr="00E22A27" w:rsidTr="002304E3">
        <w:trPr>
          <w:trHeight w:val="3124"/>
        </w:trPr>
        <w:tc>
          <w:tcPr>
            <w:tcW w:w="3649" w:type="dxa"/>
            <w:shd w:val="clear" w:color="auto" w:fill="auto"/>
          </w:tcPr>
          <w:p w:rsidR="00827501" w:rsidRPr="00E22A27" w:rsidRDefault="00827501" w:rsidP="002304E3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>
              <w:rPr>
                <w:sz w:val="24"/>
              </w:rPr>
              <w:t>Место для нанесения QR-кода</w:t>
            </w:r>
            <w:r w:rsidRPr="00E22A27">
              <w:rPr>
                <w:i/>
              </w:rPr>
              <w:t>*</w:t>
            </w:r>
          </w:p>
        </w:tc>
      </w:tr>
    </w:tbl>
    <w:p w:rsidR="00EC5B1D" w:rsidRDefault="00EC5B1D" w:rsidP="00EC5B1D">
      <w:pPr>
        <w:jc w:val="center"/>
        <w:rPr>
          <w:bCs/>
          <w:szCs w:val="28"/>
        </w:rPr>
      </w:pPr>
    </w:p>
    <w:p w:rsidR="00EC5B1D" w:rsidRPr="00827501" w:rsidRDefault="00EC5B1D" w:rsidP="00EC5B1D">
      <w:pPr>
        <w:jc w:val="center"/>
        <w:rPr>
          <w:b/>
          <w:bCs/>
          <w:szCs w:val="28"/>
        </w:rPr>
      </w:pPr>
      <w:r w:rsidRPr="00827501">
        <w:rPr>
          <w:b/>
          <w:bCs/>
          <w:szCs w:val="28"/>
        </w:rPr>
        <w:t>ПРОВЕРОЧНЫЙ ЛИСТ</w:t>
      </w:r>
    </w:p>
    <w:p w:rsidR="00EC5B1D" w:rsidRPr="00827501" w:rsidRDefault="00EC5B1D" w:rsidP="00EC5B1D">
      <w:pPr>
        <w:spacing w:after="200" w:line="276" w:lineRule="auto"/>
        <w:jc w:val="center"/>
        <w:rPr>
          <w:b/>
          <w:szCs w:val="28"/>
        </w:rPr>
      </w:pPr>
      <w:r w:rsidRPr="00827501">
        <w:rPr>
          <w:b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требований), используемых при осуществлении муниципального контроля в дорожном хозяйстве</w:t>
      </w:r>
    </w:p>
    <w:p w:rsidR="00922E36" w:rsidRPr="0015570A" w:rsidRDefault="00922E36" w:rsidP="00922E36">
      <w:pPr>
        <w:ind w:firstLine="720"/>
        <w:jc w:val="both"/>
        <w:rPr>
          <w:bCs/>
          <w:szCs w:val="28"/>
        </w:rPr>
      </w:pPr>
      <w:r w:rsidRPr="0015570A">
        <w:rPr>
          <w:bCs/>
          <w:szCs w:val="28"/>
        </w:rPr>
        <w:t xml:space="preserve">1. Настоящий проверочный лист используется при проведении плановых проверок при осуществлении муниципального контроля </w:t>
      </w:r>
      <w:r>
        <w:rPr>
          <w:bCs/>
          <w:szCs w:val="28"/>
        </w:rPr>
        <w:t xml:space="preserve">в дорожном хозяйстве </w:t>
      </w:r>
      <w:r w:rsidRPr="0015570A">
        <w:rPr>
          <w:bCs/>
          <w:szCs w:val="28"/>
        </w:rPr>
        <w:t>на территории городского округа "Город Архангельск".</w:t>
      </w:r>
    </w:p>
    <w:p w:rsidR="00922E36" w:rsidRPr="0015570A" w:rsidRDefault="00922E36" w:rsidP="00922E36">
      <w:pPr>
        <w:ind w:firstLine="720"/>
        <w:jc w:val="both"/>
        <w:rPr>
          <w:bCs/>
          <w:szCs w:val="28"/>
        </w:rPr>
      </w:pPr>
      <w:r w:rsidRPr="0015570A">
        <w:rPr>
          <w:bCs/>
          <w:szCs w:val="28"/>
        </w:rPr>
        <w:t xml:space="preserve">Настоящий проверочный лист утвержден постановлением Администрации городского округа "Город Архангельск" </w:t>
      </w:r>
      <w:r w:rsidR="00827501">
        <w:rPr>
          <w:bCs/>
          <w:szCs w:val="28"/>
        </w:rPr>
        <w:br/>
      </w:r>
      <w:r w:rsidRPr="0015570A">
        <w:rPr>
          <w:bCs/>
          <w:szCs w:val="28"/>
        </w:rPr>
        <w:t>от _____</w:t>
      </w:r>
      <w:r w:rsidR="00C57586">
        <w:rPr>
          <w:bCs/>
          <w:szCs w:val="28"/>
        </w:rPr>
        <w:t xml:space="preserve">марта 2022 года </w:t>
      </w:r>
      <w:r w:rsidRPr="0015570A">
        <w:rPr>
          <w:bCs/>
          <w:szCs w:val="28"/>
        </w:rPr>
        <w:t>№ ___.</w:t>
      </w:r>
    </w:p>
    <w:p w:rsidR="00922E36" w:rsidRPr="0015570A" w:rsidRDefault="00922E36" w:rsidP="00922E36">
      <w:pPr>
        <w:ind w:firstLine="720"/>
        <w:jc w:val="both"/>
        <w:rPr>
          <w:bCs/>
          <w:szCs w:val="28"/>
        </w:rPr>
      </w:pPr>
      <w:r w:rsidRPr="0015570A">
        <w:rPr>
          <w:bCs/>
          <w:szCs w:val="28"/>
        </w:rPr>
        <w:t xml:space="preserve">2. Муниципальный контроль </w:t>
      </w:r>
      <w:r>
        <w:rPr>
          <w:szCs w:val="28"/>
        </w:rPr>
        <w:t>в дорожном хозяйстве</w:t>
      </w:r>
      <w:r w:rsidRPr="0015570A">
        <w:rPr>
          <w:bCs/>
          <w:szCs w:val="28"/>
        </w:rPr>
        <w:t xml:space="preserve"> на территории городского округа "Город Архангельск" осуществляется департаментом транспорта, строительства и городской инфраструктуры Администрации городского округа "Город Архангельск".</w:t>
      </w:r>
    </w:p>
    <w:p w:rsidR="00922E36" w:rsidRPr="0015570A" w:rsidRDefault="00922E36" w:rsidP="00922E36">
      <w:pPr>
        <w:ind w:firstLine="720"/>
        <w:jc w:val="both"/>
        <w:rPr>
          <w:bCs/>
          <w:szCs w:val="28"/>
        </w:rPr>
      </w:pPr>
      <w:r w:rsidRPr="0015570A">
        <w:rPr>
          <w:bCs/>
          <w:szCs w:val="28"/>
        </w:rPr>
        <w:t>3. Наименование контрольного мероприятия: _____________________</w:t>
      </w:r>
      <w:r w:rsidRPr="0015570A">
        <w:rPr>
          <w:bCs/>
          <w:szCs w:val="28"/>
        </w:rPr>
        <w:br/>
        <w:t>__________________________________________________________________.</w:t>
      </w:r>
    </w:p>
    <w:p w:rsidR="002D4839" w:rsidRDefault="00922E36" w:rsidP="002D4839">
      <w:pPr>
        <w:ind w:firstLine="720"/>
        <w:jc w:val="both"/>
        <w:rPr>
          <w:bCs/>
          <w:szCs w:val="28"/>
        </w:rPr>
      </w:pPr>
      <w:r w:rsidRPr="0015570A">
        <w:rPr>
          <w:bCs/>
          <w:szCs w:val="28"/>
        </w:rPr>
        <w:t>4. Наименование объекта контроля, в отношении которого проводится контрольное мероприятие:______________________</w:t>
      </w:r>
      <w:r w:rsidR="00827501">
        <w:rPr>
          <w:bCs/>
          <w:szCs w:val="28"/>
        </w:rPr>
        <w:t>__</w:t>
      </w:r>
      <w:r w:rsidRPr="0015570A">
        <w:rPr>
          <w:bCs/>
          <w:szCs w:val="28"/>
        </w:rPr>
        <w:t>____________________.</w:t>
      </w:r>
    </w:p>
    <w:p w:rsidR="002D4839" w:rsidRDefault="002D4839" w:rsidP="002D4839">
      <w:pPr>
        <w:ind w:firstLine="720"/>
        <w:jc w:val="both"/>
        <w:rPr>
          <w:bCs/>
          <w:szCs w:val="28"/>
        </w:rPr>
      </w:pPr>
    </w:p>
    <w:p w:rsidR="002D4839" w:rsidRDefault="002D4839" w:rsidP="002D4839">
      <w:pPr>
        <w:ind w:firstLine="720"/>
        <w:jc w:val="both"/>
        <w:rPr>
          <w:bCs/>
          <w:szCs w:val="28"/>
        </w:rPr>
      </w:pPr>
    </w:p>
    <w:p w:rsidR="00922E36" w:rsidRDefault="00103CF8" w:rsidP="002D4839">
      <w:pPr>
        <w:jc w:val="center"/>
        <w:rPr>
          <w:bCs/>
          <w:szCs w:val="28"/>
        </w:rPr>
      </w:pPr>
      <w:r>
        <w:rPr>
          <w:bCs/>
          <w:szCs w:val="28"/>
        </w:rPr>
        <w:t>2</w:t>
      </w:r>
    </w:p>
    <w:p w:rsidR="00103CF8" w:rsidRPr="0015570A" w:rsidRDefault="00103CF8" w:rsidP="00103CF8">
      <w:pPr>
        <w:ind w:firstLine="720"/>
        <w:jc w:val="center"/>
        <w:rPr>
          <w:bCs/>
          <w:szCs w:val="28"/>
        </w:rPr>
      </w:pPr>
    </w:p>
    <w:p w:rsidR="00922E36" w:rsidRPr="0015570A" w:rsidRDefault="00922E36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5570A">
        <w:rPr>
          <w:bCs/>
          <w:szCs w:val="28"/>
        </w:rPr>
        <w:t>5.</w:t>
      </w:r>
      <w:r w:rsidRPr="0015570A">
        <w:rPr>
          <w:szCs w:val="28"/>
        </w:rPr>
        <w:t xml:space="preserve">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</w:t>
      </w:r>
      <w:r w:rsidR="008935CF">
        <w:rPr>
          <w:szCs w:val="28"/>
        </w:rPr>
        <w:t xml:space="preserve"> </w:t>
      </w:r>
      <w:r w:rsidR="008935CF">
        <w:rPr>
          <w:szCs w:val="28"/>
        </w:rPr>
        <w:br/>
      </w:r>
      <w:r w:rsidRPr="0015570A">
        <w:rPr>
          <w:szCs w:val="28"/>
        </w:rPr>
        <w:t>(его филиалов, представительств, обособленных структурных подразделений), являющихся контролируемыми лицами:_</w:t>
      </w:r>
      <w:r w:rsidR="00827501">
        <w:rPr>
          <w:szCs w:val="28"/>
        </w:rPr>
        <w:t>_____</w:t>
      </w:r>
      <w:r w:rsidRPr="0015570A">
        <w:rPr>
          <w:szCs w:val="28"/>
        </w:rPr>
        <w:t>___________________________.</w:t>
      </w:r>
    </w:p>
    <w:p w:rsidR="00922E36" w:rsidRPr="0015570A" w:rsidRDefault="00922E36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5570A">
        <w:rPr>
          <w:szCs w:val="28"/>
        </w:rPr>
        <w:t>6. Место (места) проведения контрольного мероприятия с заполнением проверочного листа:_____________________</w:t>
      </w:r>
      <w:r w:rsidR="00827501">
        <w:rPr>
          <w:szCs w:val="28"/>
        </w:rPr>
        <w:t>___</w:t>
      </w:r>
      <w:r w:rsidRPr="0015570A">
        <w:rPr>
          <w:szCs w:val="28"/>
        </w:rPr>
        <w:t>__________________________.</w:t>
      </w:r>
    </w:p>
    <w:p w:rsidR="00922E36" w:rsidRPr="0015570A" w:rsidRDefault="00922E36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5570A">
        <w:rPr>
          <w:szCs w:val="28"/>
        </w:rPr>
        <w:t>7. Реквизиты решения о проведении контрольного мероприятия: _______________________________________</w:t>
      </w:r>
      <w:r w:rsidR="00827501">
        <w:rPr>
          <w:szCs w:val="28"/>
        </w:rPr>
        <w:t>__</w:t>
      </w:r>
      <w:r w:rsidRPr="0015570A">
        <w:rPr>
          <w:szCs w:val="28"/>
        </w:rPr>
        <w:t>__________________________.</w:t>
      </w:r>
    </w:p>
    <w:p w:rsidR="00922E36" w:rsidRPr="0015570A" w:rsidRDefault="00922E36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5570A">
        <w:rPr>
          <w:szCs w:val="28"/>
        </w:rPr>
        <w:t>8. Учетный номер контрольного мероприятия: ______________________.</w:t>
      </w:r>
    </w:p>
    <w:p w:rsidR="00922E36" w:rsidRDefault="00922E36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5570A">
        <w:rPr>
          <w:szCs w:val="28"/>
        </w:rPr>
        <w:t>9.</w:t>
      </w:r>
      <w:r w:rsidRPr="0015570A">
        <w:rPr>
          <w:bCs/>
          <w:szCs w:val="28"/>
        </w:rPr>
        <w:t xml:space="preserve"> </w:t>
      </w:r>
      <w:r w:rsidRPr="0015570A">
        <w:rPr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2D4839" w:rsidRPr="0015570A" w:rsidRDefault="002D4839" w:rsidP="002D483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10246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1948"/>
        <w:gridCol w:w="2514"/>
        <w:gridCol w:w="815"/>
        <w:gridCol w:w="901"/>
        <w:gridCol w:w="1866"/>
        <w:gridCol w:w="1689"/>
      </w:tblGrid>
      <w:tr w:rsidR="00302F57" w:rsidRPr="005809BA" w:rsidTr="00EA6496">
        <w:trPr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Вывод о соблюдении установленных требований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Способ подтверждения соблюдения установленных требований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Примечание</w:t>
            </w:r>
          </w:p>
        </w:tc>
      </w:tr>
      <w:tr w:rsidR="00302F57" w:rsidRPr="005809BA" w:rsidTr="00EA649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935CF" w:rsidRPr="005809BA" w:rsidTr="00EA6496">
        <w:trPr>
          <w:trHeight w:val="189"/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Default="008935CF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302F57" w:rsidRPr="005809BA" w:rsidTr="00EA6496">
        <w:trPr>
          <w:jc w:val="center"/>
        </w:trPr>
        <w:tc>
          <w:tcPr>
            <w:tcW w:w="5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36" w:rsidRPr="008C1064" w:rsidRDefault="00922E3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36" w:rsidRPr="008C1064" w:rsidRDefault="005E16C4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Осуществляется ли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паспортизация </w:t>
            </w:r>
            <w:r w:rsidR="00922E36" w:rsidRPr="008C1064">
              <w:rPr>
                <w:rFonts w:eastAsiaTheme="minorHAnsi"/>
                <w:sz w:val="22"/>
                <w:szCs w:val="22"/>
                <w:lang w:eastAsia="en-US"/>
              </w:rPr>
              <w:t>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36" w:rsidRPr="00C57586" w:rsidRDefault="00922E36" w:rsidP="002D4839">
            <w:pPr>
              <w:rPr>
                <w:rFonts w:eastAsiaTheme="minorHAnsi"/>
                <w:spacing w:val="-8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Часть 3 ст</w:t>
            </w:r>
            <w:r w:rsidR="00786539">
              <w:rPr>
                <w:rFonts w:eastAsiaTheme="minorHAnsi"/>
                <w:sz w:val="22"/>
                <w:szCs w:val="22"/>
                <w:lang w:eastAsia="en-US"/>
              </w:rPr>
              <w:t xml:space="preserve">атьи 17 Федерального закона </w:t>
            </w:r>
            <w:r w:rsidR="00C575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="00786539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="00786539">
              <w:rPr>
                <w:rFonts w:eastAsiaTheme="minorHAnsi"/>
                <w:sz w:val="22"/>
                <w:szCs w:val="22"/>
                <w:lang w:eastAsia="en-US"/>
              </w:rPr>
              <w:t xml:space="preserve"> ноября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2007 г</w:t>
            </w:r>
            <w:r w:rsidR="00786539">
              <w:rPr>
                <w:rFonts w:eastAsiaTheme="minorHAnsi"/>
                <w:sz w:val="22"/>
                <w:szCs w:val="22"/>
                <w:lang w:eastAsia="en-US"/>
              </w:rPr>
              <w:t>ода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№ 257 -ФЗ </w:t>
            </w:r>
            <w:r w:rsidR="00C57586">
              <w:rPr>
                <w:rFonts w:eastAsiaTheme="minorHAnsi"/>
                <w:sz w:val="22"/>
                <w:szCs w:val="22"/>
                <w:lang w:eastAsia="en-US"/>
              </w:rPr>
              <w:br/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Об автомобильных дорогах и о дорожной деятельности </w:t>
            </w:r>
            <w:r w:rsidR="00C575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в Российской Федерации </w:t>
            </w:r>
            <w:r w:rsidR="00C575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и о внесении изменений в отдельные законодательные акты </w:t>
            </w:r>
            <w:r w:rsidRPr="00C57586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Российской </w:t>
            </w:r>
            <w:r w:rsidR="00C57586" w:rsidRPr="00C57586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Ф</w:t>
            </w:r>
            <w:r w:rsidRPr="00C57586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едерации</w:t>
            </w:r>
            <w:r w:rsidR="005E16C4" w:rsidRPr="00C57586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"</w:t>
            </w:r>
            <w:r w:rsidRPr="00C57586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;</w:t>
            </w:r>
          </w:p>
          <w:p w:rsidR="00922E36" w:rsidRPr="008C1064" w:rsidRDefault="00922E36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подпункт 4 пункта 9 раздела IV </w:t>
            </w:r>
            <w:r w:rsidR="005E16C4"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Классификации работ по капитальному ремонту, ремонту </w:t>
            </w:r>
            <w:r w:rsidR="00C575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и содержанию автомобильных дорог</w:t>
            </w:r>
            <w:r w:rsidR="005E16C4"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, утвержденной приказом Министерства транспорта Российской Федерации </w:t>
            </w:r>
            <w:r w:rsidR="00C575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от 16</w:t>
            </w:r>
            <w:r w:rsidR="00C57586">
              <w:rPr>
                <w:rFonts w:eastAsiaTheme="minorHAnsi"/>
                <w:sz w:val="22"/>
                <w:szCs w:val="22"/>
                <w:lang w:eastAsia="en-US"/>
              </w:rPr>
              <w:t xml:space="preserve"> ноября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2012</w:t>
            </w:r>
            <w:r w:rsidR="00C57586">
              <w:rPr>
                <w:rFonts w:eastAsiaTheme="minorHAnsi"/>
                <w:sz w:val="22"/>
                <w:szCs w:val="22"/>
                <w:lang w:eastAsia="en-US"/>
              </w:rPr>
              <w:t xml:space="preserve"> года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№ 402</w:t>
            </w: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36" w:rsidRPr="008C1064" w:rsidRDefault="00922E36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36" w:rsidRPr="008C1064" w:rsidRDefault="00922E36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36" w:rsidRPr="008C1064" w:rsidRDefault="00922E36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Предоставление паспорта дороги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36" w:rsidRPr="008C1064" w:rsidRDefault="00922E36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</w:t>
            </w:r>
          </w:p>
        </w:tc>
      </w:tr>
    </w:tbl>
    <w:p w:rsidR="00EA6496" w:rsidRDefault="002D4839" w:rsidP="00EA6496">
      <w:pPr>
        <w:jc w:val="center"/>
      </w:pPr>
      <w:r>
        <w:lastRenderedPageBreak/>
        <w:br/>
      </w:r>
      <w:r w:rsidR="00EA6496">
        <w:t>3</w:t>
      </w:r>
    </w:p>
    <w:tbl>
      <w:tblPr>
        <w:tblW w:w="10260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1990"/>
        <w:gridCol w:w="2445"/>
        <w:gridCol w:w="898"/>
        <w:gridCol w:w="845"/>
        <w:gridCol w:w="1880"/>
        <w:gridCol w:w="1689"/>
      </w:tblGrid>
      <w:tr w:rsidR="008935CF" w:rsidRPr="005809BA" w:rsidTr="00C7120C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Default="008935CF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C57586" w:rsidRPr="005809BA" w:rsidTr="00C7120C">
        <w:trPr>
          <w:jc w:val="center"/>
        </w:trPr>
        <w:tc>
          <w:tcPr>
            <w:tcW w:w="5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86" w:rsidRDefault="00C5758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86" w:rsidRDefault="00C5758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86" w:rsidRPr="008C1064" w:rsidRDefault="00C57586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пункт 4.11 ГОСТ Р 58862-2020. Национальный стандарт Российской Федерации. Дороги автомобильные общего пользования. Содержание. Периодичность проведения</w:t>
            </w:r>
          </w:p>
          <w:p w:rsidR="00C57586" w:rsidRDefault="00C5758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86" w:rsidRDefault="00C5758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86" w:rsidRDefault="00C5758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86" w:rsidRDefault="00C5758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586" w:rsidRDefault="00C57586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935CF" w:rsidRPr="005809BA" w:rsidTr="00C7120C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4.2 ГОСТ 33388-2015. Межгосударственный стандарт. Дороги автомобильные общего пользования. Требования </w:t>
            </w:r>
            <w:r w:rsidR="00BF248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к проведению диагностики и паспортизации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F248C" w:rsidRPr="005809BA" w:rsidTr="00C7120C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48C" w:rsidRPr="008C1064" w:rsidRDefault="00BF248C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48C" w:rsidRPr="008C1064" w:rsidRDefault="00BF248C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Проводится ли оценка технического состояния автомобильных дорог общего пользования местного значения?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48C" w:rsidRDefault="00BF248C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Часть 4 статьи 17 Федерального закона от 8 ноября 2007 года № 257-ФЗ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"Об автомобильных дорогах и о дорожной деятельности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в Российской Федерации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и о внесении изменений в отдельные законодательные акты Российской Федерации";</w:t>
            </w:r>
          </w:p>
          <w:p w:rsidR="00BF248C" w:rsidRPr="008C1064" w:rsidRDefault="00BF248C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Порядок проведения оценки технического состояния автомобильных дорог, утвержденного приказом Минтранса России от 7 августа 2020 года № 288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48C" w:rsidRPr="008C1064" w:rsidRDefault="00BF248C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48C" w:rsidRPr="008C1064" w:rsidRDefault="00BF248C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48C" w:rsidRPr="008C1064" w:rsidRDefault="0041579D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Представление результатов оценки технического состояния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48C" w:rsidRPr="008C1064" w:rsidRDefault="0041579D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</w:t>
            </w:r>
          </w:p>
        </w:tc>
      </w:tr>
      <w:tr w:rsidR="008935CF" w:rsidRPr="005809BA" w:rsidTr="00C7120C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D483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ведены ли в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ременные ограничение 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или прекращение движения транспортных средств по автомобильным дорогам местного значения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Часть 2 статьи 30 Федерального закона от 8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t xml:space="preserve"> ноября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2007 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t xml:space="preserve">года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№ 257-ФЗ 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Об автомобильных дорогах и о дорожной деятельности 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в Российской Федерации 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и о внесении изменений в отдельные законодательные акты </w:t>
            </w:r>
            <w:r w:rsidRPr="0041579D">
              <w:rPr>
                <w:rFonts w:eastAsiaTheme="minorHAnsi"/>
                <w:spacing w:val="-12"/>
                <w:sz w:val="22"/>
                <w:szCs w:val="22"/>
                <w:lang w:eastAsia="en-US"/>
              </w:rPr>
              <w:t>Российской Федерации"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Акт о введении временных ограничений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2D483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</w:t>
            </w:r>
          </w:p>
        </w:tc>
      </w:tr>
    </w:tbl>
    <w:p w:rsidR="00EA6496" w:rsidRDefault="00EA6496" w:rsidP="00EA6496">
      <w:pPr>
        <w:jc w:val="center"/>
      </w:pPr>
      <w:r>
        <w:br w:type="page"/>
      </w:r>
      <w:r>
        <w:lastRenderedPageBreak/>
        <w:t>4</w:t>
      </w:r>
    </w:p>
    <w:tbl>
      <w:tblPr>
        <w:tblW w:w="10260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1990"/>
        <w:gridCol w:w="2445"/>
        <w:gridCol w:w="898"/>
        <w:gridCol w:w="845"/>
        <w:gridCol w:w="1880"/>
        <w:gridCol w:w="1689"/>
      </w:tblGrid>
      <w:tr w:rsidR="0041579D" w:rsidRPr="005809BA" w:rsidTr="00C7120C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79D" w:rsidRPr="008C1064" w:rsidRDefault="0041579D" w:rsidP="0041579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79D" w:rsidRPr="008C1064" w:rsidRDefault="0041579D" w:rsidP="0041579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79D" w:rsidRPr="008C1064" w:rsidRDefault="0041579D" w:rsidP="0041579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79D" w:rsidRPr="008C1064" w:rsidRDefault="0041579D" w:rsidP="0041579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79D" w:rsidRPr="008C1064" w:rsidRDefault="0041579D" w:rsidP="0041579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79D" w:rsidRPr="008C1064" w:rsidRDefault="0041579D" w:rsidP="0041579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79D" w:rsidRPr="008C1064" w:rsidRDefault="0041579D" w:rsidP="0041579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8935CF" w:rsidRPr="005809BA" w:rsidTr="00C7120C">
        <w:trPr>
          <w:jc w:val="center"/>
        </w:trPr>
        <w:tc>
          <w:tcPr>
            <w:tcW w:w="5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41579D">
            <w:pPr>
              <w:spacing w:after="2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Осуществляется ли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контроль качества 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в отношении применяемых подрядными организациями дорожно-строительных материалов 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и изделий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4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41579D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24.1 статьи 5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от 18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t xml:space="preserve"> октября 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2011</w:t>
            </w:r>
            <w:r w:rsidR="0041579D">
              <w:rPr>
                <w:rFonts w:eastAsiaTheme="minorHAnsi"/>
                <w:sz w:val="22"/>
                <w:szCs w:val="22"/>
                <w:lang w:eastAsia="en-US"/>
              </w:rPr>
              <w:t xml:space="preserve"> года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№ 827</w:t>
            </w:r>
          </w:p>
        </w:tc>
        <w:tc>
          <w:tcPr>
            <w:tcW w:w="89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Результаты контроля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</w:t>
            </w:r>
          </w:p>
        </w:tc>
      </w:tr>
      <w:tr w:rsidR="008935CF" w:rsidRPr="005809BA" w:rsidTr="00C7120C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F609C5">
            <w:pPr>
              <w:spacing w:after="2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5E16C4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Проведен ли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мониторинг, включающего сведения о соблюдении (несоблюдении) технических требований и условий, подлежащих обязательному исполнению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F609C5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Часть 8 ст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t xml:space="preserve">атьи 26 Федерального закона от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t xml:space="preserve"> ноября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2007 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t>года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№ 257-ФЗ 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Об автомобильных дорогах и о дорожной деятельности 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в Российской Федерации 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и о внесении изменений в отдельные законодательные акты </w:t>
            </w:r>
            <w:r w:rsidRPr="00F609C5">
              <w:rPr>
                <w:rFonts w:eastAsiaTheme="minorHAnsi"/>
                <w:spacing w:val="-12"/>
                <w:sz w:val="22"/>
                <w:szCs w:val="22"/>
                <w:lang w:eastAsia="en-US"/>
              </w:rPr>
              <w:t>Российской Федерации";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Результаты мониторинга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</w:t>
            </w:r>
          </w:p>
        </w:tc>
      </w:tr>
      <w:tr w:rsidR="008935CF" w:rsidRPr="005809BA" w:rsidTr="00C7120C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F609C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Default="008935CF" w:rsidP="005E16C4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F609C5">
            <w:pPr>
              <w:spacing w:after="200" w:line="223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приказ Минтранса России от 12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t xml:space="preserve"> ноября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2013 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t xml:space="preserve">года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№ 348 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Об утверждении порядка осуществления владельцем автомобильной дороги мониторинга соблюдения технических требований и условий, подлежащих обязательному исполнению, 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при строительстве 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и реконструкции 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в границах придорожных полос автомобильных дорог объектов капитального строительства, объектов, предназначенных </w:t>
            </w:r>
            <w:r w:rsidR="00F609C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осуществления дорожной деятельности, и объектов дорожного сервиса, а также при установке рекламных конструкций, информационных щитов и указателей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EA6496" w:rsidRDefault="00EA6496" w:rsidP="00EA6496">
      <w:pPr>
        <w:jc w:val="center"/>
      </w:pPr>
      <w:r>
        <w:br w:type="page"/>
      </w:r>
      <w:r>
        <w:lastRenderedPageBreak/>
        <w:t>5</w:t>
      </w:r>
    </w:p>
    <w:tbl>
      <w:tblPr>
        <w:tblW w:w="10260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1990"/>
        <w:gridCol w:w="2445"/>
        <w:gridCol w:w="898"/>
        <w:gridCol w:w="845"/>
        <w:gridCol w:w="1880"/>
        <w:gridCol w:w="1689"/>
      </w:tblGrid>
      <w:tr w:rsidR="00DF3F67" w:rsidRPr="005809BA" w:rsidTr="00C7120C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F67" w:rsidRPr="008C1064" w:rsidRDefault="00DF3F67" w:rsidP="00DF3F6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F67" w:rsidRDefault="00DF3F67" w:rsidP="00DF3F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F67" w:rsidRPr="008C1064" w:rsidRDefault="00DF3F67" w:rsidP="00DF3F67">
            <w:pPr>
              <w:spacing w:line="223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F67" w:rsidRPr="008C1064" w:rsidRDefault="00DF3F67" w:rsidP="00DF3F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F67" w:rsidRPr="008C1064" w:rsidRDefault="00DF3F67" w:rsidP="00DF3F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F67" w:rsidRPr="008C1064" w:rsidRDefault="00DF3F67" w:rsidP="00DF3F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F67" w:rsidRPr="008C1064" w:rsidRDefault="00DF3F67" w:rsidP="00DF3F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8935CF" w:rsidRPr="005809BA" w:rsidTr="00C7120C">
        <w:trPr>
          <w:jc w:val="center"/>
        </w:trPr>
        <w:tc>
          <w:tcPr>
            <w:tcW w:w="5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DF3F67">
            <w:pPr>
              <w:spacing w:after="2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5E16C4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Соответствует ли п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окрытие проезжей части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4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E106BE" w:rsidRDefault="008935CF" w:rsidP="00E106BE">
            <w:pPr>
              <w:spacing w:after="200" w:line="233" w:lineRule="auto"/>
              <w:rPr>
                <w:rFonts w:eastAsiaTheme="minorHAnsi"/>
                <w:spacing w:val="-8"/>
                <w:sz w:val="22"/>
                <w:szCs w:val="22"/>
                <w:lang w:eastAsia="en-US"/>
              </w:rPr>
            </w:pP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Пункт 13.2 Технического регламента Таможенного союза "Безопасность автомобильных дорог" (ТР ТС 014/2011), утвержденного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р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br/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от 18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 октября 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2011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 года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 № 827</w:t>
            </w:r>
          </w:p>
        </w:tc>
        <w:tc>
          <w:tcPr>
            <w:tcW w:w="89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DF3F67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8935CF" w:rsidRPr="005809BA" w:rsidTr="00C7120C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DF3F67">
            <w:pPr>
              <w:spacing w:after="2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Соответствует ли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водоотвод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E106BE" w:rsidRDefault="008935CF" w:rsidP="00E106BE">
            <w:pPr>
              <w:spacing w:after="200" w:line="233" w:lineRule="auto"/>
              <w:rPr>
                <w:rFonts w:eastAsiaTheme="minorHAnsi"/>
                <w:spacing w:val="-8"/>
                <w:sz w:val="22"/>
                <w:szCs w:val="22"/>
                <w:lang w:eastAsia="en-US"/>
              </w:rPr>
            </w:pP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Пункт 13.2 Технического регламента Таможенного союза "Безопасность автомобильных дорог" (ТР ТС 014/2011), утвержденного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р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br/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от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18 октября 2011 года 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№ 827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F" w:rsidRPr="008C1064" w:rsidRDefault="008935CF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E106BE" w:rsidRPr="005809BA" w:rsidTr="00C7120C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8C1064" w:rsidRDefault="00E106BE" w:rsidP="00DF3F67">
            <w:pPr>
              <w:spacing w:after="20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Default="00E106BE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Каковы сцепные качества дорожного покрытия?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E106BE" w:rsidRDefault="00E106BE" w:rsidP="00E106BE">
            <w:pPr>
              <w:spacing w:after="200" w:line="233" w:lineRule="auto"/>
              <w:rPr>
                <w:rFonts w:eastAsiaTheme="minorHAnsi"/>
                <w:spacing w:val="-8"/>
                <w:sz w:val="22"/>
                <w:szCs w:val="22"/>
                <w:lang w:eastAsia="en-US"/>
              </w:rPr>
            </w:pP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Пункт 13.2 Технического регламента Таможенного союза "Безопасность автомобильных дорог" (ТР ТС 014/2011), утвержденного решением Комиссии Таможенного союза 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br/>
              <w:t>от 18 октября 2011 года № 827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8C1064" w:rsidRDefault="00E106BE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8C1064" w:rsidRDefault="00E106BE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8C1064" w:rsidRDefault="00E106BE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8C1064" w:rsidRDefault="00E106BE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C7120C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E106BE">
            <w:pPr>
              <w:spacing w:after="200"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Соответствует ли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ровность дорожного покрытия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E106BE" w:rsidRDefault="006D24E8" w:rsidP="00E106BE">
            <w:pPr>
              <w:spacing w:after="200" w:line="233" w:lineRule="auto"/>
              <w:rPr>
                <w:rFonts w:eastAsiaTheme="minorHAnsi"/>
                <w:spacing w:val="-8"/>
                <w:sz w:val="22"/>
                <w:szCs w:val="22"/>
                <w:lang w:eastAsia="en-US"/>
              </w:rPr>
            </w:pP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Пункт 13.2 Технического регламента Таможенного союза "Безопасность автомобильных дорог" (ТР ТС 014/2011), утвержденного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р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br/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от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18 октября 2011 года 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№ 827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C7120C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Соответствует ли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обочина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техническому регламенту?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E106BE" w:rsidRDefault="006D24E8" w:rsidP="00E106BE">
            <w:pPr>
              <w:spacing w:after="200" w:line="235" w:lineRule="auto"/>
              <w:rPr>
                <w:rFonts w:eastAsiaTheme="minorHAnsi"/>
                <w:spacing w:val="-8"/>
                <w:sz w:val="22"/>
                <w:szCs w:val="22"/>
                <w:lang w:eastAsia="en-US"/>
              </w:rPr>
            </w:pP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Пункт 13.2 Технического регламента Таможенного союза "Безопасность автомобильных дорог" (ТР ТС 014/2011), утвержденного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р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br/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от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 № 827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</w:tbl>
    <w:p w:rsidR="00E106BE" w:rsidRDefault="00E106BE"/>
    <w:p w:rsidR="00E106BE" w:rsidRDefault="00E106BE"/>
    <w:p w:rsidR="00E106BE" w:rsidRDefault="00E106BE"/>
    <w:p w:rsidR="00EA6496" w:rsidRDefault="00EA6496">
      <w:pPr>
        <w:spacing w:after="200" w:line="276" w:lineRule="auto"/>
      </w:pPr>
      <w:r>
        <w:br w:type="page"/>
      </w:r>
    </w:p>
    <w:p w:rsidR="00E106BE" w:rsidRDefault="00EA6496" w:rsidP="00EA6496">
      <w:pPr>
        <w:jc w:val="center"/>
      </w:pPr>
      <w:r>
        <w:lastRenderedPageBreak/>
        <w:t>6</w:t>
      </w:r>
    </w:p>
    <w:tbl>
      <w:tblPr>
        <w:tblW w:w="10260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1988"/>
        <w:gridCol w:w="2409"/>
        <w:gridCol w:w="866"/>
        <w:gridCol w:w="825"/>
        <w:gridCol w:w="1973"/>
        <w:gridCol w:w="1689"/>
      </w:tblGrid>
      <w:tr w:rsidR="00E106BE" w:rsidRPr="005809BA" w:rsidTr="00EA6496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8C1064" w:rsidRDefault="00E106BE" w:rsidP="00E106BE">
            <w:pPr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Default="00E106BE" w:rsidP="00E106BE">
            <w:pPr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E106BE" w:rsidRDefault="00E106BE" w:rsidP="00E106BE">
            <w:pPr>
              <w:spacing w:line="228" w:lineRule="auto"/>
              <w:jc w:val="center"/>
              <w:rPr>
                <w:rFonts w:eastAsiaTheme="minorHAnsi"/>
                <w:spacing w:val="-8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8C1064" w:rsidRDefault="00E106BE" w:rsidP="00E106BE">
            <w:pPr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8C1064" w:rsidRDefault="00E106BE" w:rsidP="00E106BE">
            <w:pPr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8C1064" w:rsidRDefault="00E106BE" w:rsidP="00E106BE">
            <w:pPr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6BE" w:rsidRPr="008C1064" w:rsidRDefault="00E106BE" w:rsidP="00E106BE">
            <w:pPr>
              <w:spacing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E106BE">
            <w:pPr>
              <w:spacing w:after="200"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Соответствует ли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видимость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техническому регламенту?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E106BE" w:rsidRDefault="006D24E8" w:rsidP="005A4DEA">
            <w:pPr>
              <w:spacing w:after="200" w:line="216" w:lineRule="auto"/>
              <w:rPr>
                <w:rFonts w:eastAsiaTheme="minorHAnsi"/>
                <w:spacing w:val="-8"/>
                <w:sz w:val="22"/>
                <w:szCs w:val="22"/>
                <w:lang w:eastAsia="en-US"/>
              </w:rPr>
            </w:pP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Пункт 13.2 Технического регламента Таможенного союза "Безопасность автомобильных дорог" (ТР ТС 014/2011), утвержденного </w:t>
            </w:r>
            <w:r w:rsidR="00D76AD5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р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br/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 xml:space="preserve">от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E106BE">
            <w:pPr>
              <w:spacing w:after="200"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Соответствуют ли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мосты, путепроводы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техническому регламенту?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5A4DEA">
            <w:pPr>
              <w:spacing w:after="200"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13.3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E106BE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E106BE">
            <w:pPr>
              <w:spacing w:after="200" w:line="235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Соответствует ли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дорожные знаки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техническому регламенту?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5A4DEA">
            <w:pPr>
              <w:spacing w:after="200"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13.5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E106BE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E106BE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5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E8" w:rsidRPr="008C1064" w:rsidRDefault="006C016D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E8" w:rsidRDefault="006C016D" w:rsidP="006C01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Соответствие дорожной разметки?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E8" w:rsidRDefault="006C016D" w:rsidP="005A4DEA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Пункт 13.5 Технического регламента Таможенного союза "Безопасность автомобильных дорог"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D76AD5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  <w:p w:rsidR="00D76AD5" w:rsidRPr="008C1064" w:rsidRDefault="00D76AD5" w:rsidP="005A4DEA">
            <w:pPr>
              <w:spacing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E8" w:rsidRPr="008C1064" w:rsidRDefault="006D24E8" w:rsidP="006C01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E8" w:rsidRPr="008C1064" w:rsidRDefault="006D24E8" w:rsidP="006C016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E8" w:rsidRPr="008C1064" w:rsidRDefault="006C016D" w:rsidP="006C01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E8" w:rsidRPr="008C1064" w:rsidRDefault="006C016D" w:rsidP="006C016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302F57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Соответствуют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светофоры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техническому регламенту?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5A4DEA">
            <w:pPr>
              <w:spacing w:after="200" w:line="21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13.5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D76AD5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</w:tbl>
    <w:p w:rsidR="00EA6496" w:rsidRDefault="00EA6496" w:rsidP="00EA6496">
      <w:pPr>
        <w:jc w:val="center"/>
      </w:pPr>
      <w:r>
        <w:br w:type="page"/>
      </w:r>
      <w:r>
        <w:lastRenderedPageBreak/>
        <w:t>7</w:t>
      </w:r>
    </w:p>
    <w:tbl>
      <w:tblPr>
        <w:tblW w:w="10260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1988"/>
        <w:gridCol w:w="2409"/>
        <w:gridCol w:w="866"/>
        <w:gridCol w:w="825"/>
        <w:gridCol w:w="1973"/>
        <w:gridCol w:w="1689"/>
      </w:tblGrid>
      <w:tr w:rsidR="002304E3" w:rsidRPr="005809BA" w:rsidTr="00EA6496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Default="002304E3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2304E3">
            <w:pPr>
              <w:spacing w:line="221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spacing w:after="200" w:line="23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Имеются дли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направляющие устройства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spacing w:after="200" w:line="223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13.5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2304E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2304E3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spacing w:after="200" w:line="23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Соответствуют ли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железнодорожные переезды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техническому регламенту?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spacing w:after="200" w:line="218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13.5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2304E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2304E3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spacing w:after="200" w:line="23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Соответствуют ли временные знаки и светофоры техническому регламенту?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spacing w:after="200" w:line="218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13.5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2304E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2304E3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spacing w:after="200" w:line="23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Соответствуют ли ограждения техническому регламенту? 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spacing w:after="200" w:line="218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13.6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2304E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2304E3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2304E3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2304E3">
            <w:pPr>
              <w:spacing w:after="200" w:line="23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Default="002304E3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Соответствует ли горизонтальная освещенность техническому регламенту?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2304E3">
            <w:pPr>
              <w:spacing w:line="218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Пункт 13.7 Технического регламента Таможенного союза "Безопасность автомобильных дорог" (ТР ТС 014/2011), утвержденного решением Комиссии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от </w:t>
            </w:r>
            <w:r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E3" w:rsidRPr="008C1064" w:rsidRDefault="002304E3" w:rsidP="006D24E8">
            <w:pPr>
              <w:spacing w:after="200" w:line="230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</w:tbl>
    <w:p w:rsidR="00EA6496" w:rsidRDefault="00EA6496" w:rsidP="00EA6496">
      <w:pPr>
        <w:jc w:val="center"/>
      </w:pPr>
      <w:r>
        <w:br w:type="page"/>
      </w:r>
      <w:r>
        <w:lastRenderedPageBreak/>
        <w:t>8</w:t>
      </w:r>
    </w:p>
    <w:tbl>
      <w:tblPr>
        <w:tblW w:w="10260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1988"/>
        <w:gridCol w:w="2409"/>
        <w:gridCol w:w="866"/>
        <w:gridCol w:w="825"/>
        <w:gridCol w:w="1973"/>
        <w:gridCol w:w="1689"/>
      </w:tblGrid>
      <w:tr w:rsidR="006D24E8" w:rsidRPr="005809BA" w:rsidTr="00EA6496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Default="006D24E8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2304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302F57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Не нарушается ли требования технического регламента по размещению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наружн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реклам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ы?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D76AD5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13.8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2304E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2304E3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дорог, подрядных организаций и объектов дорожного сервиса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Как осуществляется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очистка покрытия от снега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D76AD5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13.9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2304E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2304E3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Каким образом проводится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ликвидация зимней скользкости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D76AD5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13.9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2304E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2304E3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владельцев автомобильных дорог и подрядных организаций</w:t>
            </w:r>
          </w:p>
        </w:tc>
      </w:tr>
      <w:tr w:rsidR="006D24E8" w:rsidRPr="005809BA" w:rsidTr="00EA6496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Как осуществляется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проведение входного контроля поступающих дорожно-строительных материалов и изделий (строительство, реконструкция, капитальный ремонт и эксплуатация автомобильных дорог)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D76AD5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 24.1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2304E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2304E3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Результаты проведения входного контроля, сопроводительные документы на материалы и изделия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Подрядные организации</w:t>
            </w:r>
          </w:p>
        </w:tc>
      </w:tr>
    </w:tbl>
    <w:p w:rsidR="006D24E8" w:rsidRDefault="006D24E8" w:rsidP="006D24E8">
      <w:pPr>
        <w:jc w:val="center"/>
      </w:pPr>
      <w:r>
        <w:br w:type="page"/>
      </w:r>
      <w:r w:rsidR="00EA6496">
        <w:lastRenderedPageBreak/>
        <w:t>9</w:t>
      </w:r>
    </w:p>
    <w:tbl>
      <w:tblPr>
        <w:tblW w:w="10260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1990"/>
        <w:gridCol w:w="2445"/>
        <w:gridCol w:w="679"/>
        <w:gridCol w:w="971"/>
        <w:gridCol w:w="1973"/>
        <w:gridCol w:w="1689"/>
      </w:tblGrid>
      <w:tr w:rsidR="006D24E8" w:rsidRPr="005809BA" w:rsidTr="006D24E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Default="006D24E8" w:rsidP="006D24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6D24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6D24E8" w:rsidRPr="005809BA" w:rsidTr="006D24E8">
        <w:trPr>
          <w:jc w:val="center"/>
        </w:trPr>
        <w:tc>
          <w:tcPr>
            <w:tcW w:w="5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Наличие декларации материалов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4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44530D">
            <w:pPr>
              <w:spacing w:after="200" w:line="228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Пункты 14; 24.2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44530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44530D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67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Предоставление декларации либо сведений </w:t>
            </w:r>
            <w:r w:rsidR="005A4DEA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 декларации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подрядных организаций</w:t>
            </w:r>
          </w:p>
        </w:tc>
      </w:tr>
      <w:tr w:rsidR="006D24E8" w:rsidRPr="005809BA" w:rsidTr="008935CF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Наличие сертификата </w:t>
            </w:r>
            <w:r w:rsidR="0044530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на изделия и материалы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44530D">
            <w:pPr>
              <w:spacing w:after="200" w:line="228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Пункты 14; 24.3 Технического регламента Таможенного союза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Безопасность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(ТР ТС 014/2011), утвержденного </w:t>
            </w:r>
            <w:r w:rsidR="00D76AD5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ешением Комиссии Таможенного союза </w:t>
            </w:r>
            <w:r w:rsidR="0044530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  <w:r w:rsidR="0044530D" w:rsidRPr="00E106BE">
              <w:rPr>
                <w:rFonts w:eastAsiaTheme="minorHAnsi"/>
                <w:spacing w:val="-8"/>
                <w:sz w:val="22"/>
                <w:szCs w:val="22"/>
                <w:lang w:eastAsia="en-US"/>
              </w:rPr>
              <w:t>18 октября 2011 года № 827</w:t>
            </w:r>
          </w:p>
        </w:tc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Предоставление сертификата либо сведений </w:t>
            </w:r>
            <w:r w:rsidR="005A4DEA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 сертификате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Для подрядных организаций</w:t>
            </w:r>
          </w:p>
        </w:tc>
      </w:tr>
      <w:tr w:rsidR="006D24E8" w:rsidRPr="005809BA" w:rsidTr="008935CF">
        <w:trPr>
          <w:jc w:val="center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Каким образом осуществляется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содержание подъездов, съездов и примыканий, стоянок и мест остановки транспортных средств, переходно-скоростных полос объекта дорожного сервиса на автомобильных дорогах общего пользования местного значения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?</w:t>
            </w:r>
          </w:p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44530D" w:rsidRDefault="006D24E8" w:rsidP="0044530D">
            <w:pPr>
              <w:spacing w:after="200" w:line="228" w:lineRule="auto"/>
              <w:rPr>
                <w:rFonts w:eastAsiaTheme="minorHAnsi"/>
                <w:spacing w:val="-10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Часть 10, статьи 22 Федерального закона от 8</w:t>
            </w:r>
            <w:r w:rsidR="0044530D">
              <w:rPr>
                <w:rFonts w:eastAsiaTheme="minorHAnsi"/>
                <w:sz w:val="22"/>
                <w:szCs w:val="22"/>
                <w:lang w:eastAsia="en-US"/>
              </w:rPr>
              <w:t xml:space="preserve"> ноября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2007</w:t>
            </w:r>
            <w:r w:rsidR="0044530D">
              <w:rPr>
                <w:rFonts w:eastAsiaTheme="minorHAnsi"/>
                <w:sz w:val="22"/>
                <w:szCs w:val="22"/>
                <w:lang w:eastAsia="en-US"/>
              </w:rPr>
              <w:t xml:space="preserve"> года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№ 257-ФЗ </w:t>
            </w:r>
            <w:r w:rsidR="0044530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Об автомобильных дорогах и о дорожной деятельности </w:t>
            </w:r>
            <w:r w:rsidR="0044530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44530D">
              <w:rPr>
                <w:rFonts w:eastAsiaTheme="minorHAnsi"/>
                <w:spacing w:val="-10"/>
                <w:sz w:val="22"/>
                <w:szCs w:val="22"/>
                <w:lang w:eastAsia="en-US"/>
              </w:rPr>
              <w:t>в Российской Федерации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4530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и о внесении изменений в отдельные законодательные акты </w:t>
            </w:r>
            <w:r w:rsidRPr="0044530D">
              <w:rPr>
                <w:rFonts w:eastAsiaTheme="minorHAnsi"/>
                <w:spacing w:val="-10"/>
                <w:sz w:val="22"/>
                <w:szCs w:val="22"/>
                <w:lang w:eastAsia="en-US"/>
              </w:rPr>
              <w:t>Российской Федерации";</w:t>
            </w:r>
          </w:p>
          <w:p w:rsidR="006D24E8" w:rsidRPr="008C1064" w:rsidRDefault="006D24E8" w:rsidP="0044530D">
            <w:pPr>
              <w:spacing w:line="228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Классификация работ по капитальному ремонту, ремонту и содержанию автомобильных дорог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 xml:space="preserve">, утвержденной приказом Министерства транспорта Российской Федерации </w:t>
            </w:r>
            <w:r w:rsidRPr="0044530D">
              <w:rPr>
                <w:rFonts w:eastAsiaTheme="minorHAnsi"/>
                <w:spacing w:val="-10"/>
                <w:sz w:val="22"/>
                <w:szCs w:val="22"/>
                <w:lang w:eastAsia="en-US"/>
              </w:rPr>
              <w:t>от 16</w:t>
            </w:r>
            <w:r w:rsidR="0044530D" w:rsidRPr="0044530D">
              <w:rPr>
                <w:rFonts w:eastAsiaTheme="minorHAnsi"/>
                <w:spacing w:val="-10"/>
                <w:sz w:val="22"/>
                <w:szCs w:val="22"/>
                <w:lang w:eastAsia="en-US"/>
              </w:rPr>
              <w:t xml:space="preserve"> ноября </w:t>
            </w: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2012 г</w:t>
            </w:r>
            <w:r w:rsidR="0044530D">
              <w:rPr>
                <w:rFonts w:eastAsiaTheme="minorHAnsi"/>
                <w:sz w:val="22"/>
                <w:szCs w:val="22"/>
                <w:lang w:eastAsia="en-US"/>
              </w:rPr>
              <w:t>ода № 402</w:t>
            </w:r>
          </w:p>
        </w:tc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Обследование автомобильной дороги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4E8" w:rsidRPr="008C1064" w:rsidRDefault="006D24E8" w:rsidP="00922E36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C1064">
              <w:rPr>
                <w:rFonts w:eastAsiaTheme="minorHAnsi"/>
                <w:sz w:val="22"/>
                <w:szCs w:val="22"/>
                <w:lang w:eastAsia="en-US"/>
              </w:rPr>
              <w:t>Владелец объекта дорожного сервиса</w:t>
            </w:r>
          </w:p>
        </w:tc>
      </w:tr>
    </w:tbl>
    <w:p w:rsidR="009053A1" w:rsidRDefault="009053A1" w:rsidP="00302F57">
      <w:pPr>
        <w:jc w:val="both"/>
        <w:rPr>
          <w:bCs/>
          <w:szCs w:val="28"/>
        </w:rPr>
      </w:pPr>
    </w:p>
    <w:p w:rsidR="00302F57" w:rsidRPr="00A65A22" w:rsidRDefault="00302F57" w:rsidP="00302F57">
      <w:pPr>
        <w:jc w:val="both"/>
        <w:rPr>
          <w:bCs/>
          <w:szCs w:val="28"/>
        </w:rPr>
      </w:pPr>
      <w:r w:rsidRPr="00A65A22">
        <w:rPr>
          <w:bCs/>
          <w:szCs w:val="28"/>
        </w:rPr>
        <w:t>_____________________________            __________________________</w:t>
      </w:r>
    </w:p>
    <w:p w:rsidR="00302F57" w:rsidRPr="0036757B" w:rsidRDefault="0044530D" w:rsidP="0044530D">
      <w:pPr>
        <w:spacing w:line="216" w:lineRule="auto"/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    </w:t>
      </w:r>
      <w:r w:rsidR="00302F57" w:rsidRPr="0036757B">
        <w:rPr>
          <w:bCs/>
          <w:sz w:val="24"/>
          <w:szCs w:val="24"/>
          <w:vertAlign w:val="superscript"/>
        </w:rPr>
        <w:t xml:space="preserve"> (должность, фамилия и инициалы </w:t>
      </w:r>
      <w:r w:rsidR="00302F57" w:rsidRPr="0036757B">
        <w:rPr>
          <w:bCs/>
          <w:sz w:val="24"/>
          <w:szCs w:val="24"/>
          <w:vertAlign w:val="superscript"/>
        </w:rPr>
        <w:tab/>
      </w:r>
      <w:r w:rsidR="00302F57" w:rsidRPr="0036757B">
        <w:rPr>
          <w:bCs/>
          <w:sz w:val="24"/>
          <w:szCs w:val="24"/>
          <w:vertAlign w:val="superscript"/>
        </w:rPr>
        <w:tab/>
      </w:r>
      <w:r w:rsidR="00302F57" w:rsidRPr="0036757B">
        <w:rPr>
          <w:bCs/>
          <w:sz w:val="24"/>
          <w:szCs w:val="24"/>
          <w:vertAlign w:val="superscript"/>
        </w:rPr>
        <w:tab/>
      </w:r>
      <w:r w:rsidR="00302F57" w:rsidRPr="0036757B">
        <w:rPr>
          <w:bCs/>
          <w:sz w:val="24"/>
          <w:szCs w:val="24"/>
          <w:vertAlign w:val="superscript"/>
        </w:rPr>
        <w:tab/>
      </w:r>
      <w:r w:rsidR="00302F57" w:rsidRPr="0036757B">
        <w:rPr>
          <w:bCs/>
          <w:sz w:val="24"/>
          <w:szCs w:val="24"/>
          <w:vertAlign w:val="superscript"/>
        </w:rPr>
        <w:tab/>
        <w:t xml:space="preserve">                               (подпись)</w:t>
      </w:r>
    </w:p>
    <w:p w:rsidR="00302F57" w:rsidRPr="0036757B" w:rsidRDefault="00302F57" w:rsidP="0044530D">
      <w:pPr>
        <w:spacing w:line="216" w:lineRule="auto"/>
        <w:jc w:val="both"/>
        <w:rPr>
          <w:bCs/>
          <w:sz w:val="24"/>
          <w:szCs w:val="24"/>
          <w:vertAlign w:val="superscript"/>
        </w:rPr>
      </w:pPr>
      <w:r w:rsidRPr="0036757B">
        <w:rPr>
          <w:bCs/>
          <w:sz w:val="24"/>
          <w:szCs w:val="24"/>
          <w:vertAlign w:val="superscript"/>
        </w:rPr>
        <w:t xml:space="preserve">должностного лица, осуществляющего плановую </w:t>
      </w:r>
    </w:p>
    <w:p w:rsidR="00302F57" w:rsidRPr="0036757B" w:rsidRDefault="00302F57" w:rsidP="0044530D">
      <w:pPr>
        <w:spacing w:line="216" w:lineRule="auto"/>
        <w:jc w:val="both"/>
        <w:rPr>
          <w:bCs/>
          <w:sz w:val="24"/>
          <w:szCs w:val="24"/>
          <w:vertAlign w:val="superscript"/>
        </w:rPr>
      </w:pPr>
      <w:r w:rsidRPr="0036757B">
        <w:rPr>
          <w:bCs/>
          <w:sz w:val="24"/>
          <w:szCs w:val="24"/>
          <w:vertAlign w:val="superscript"/>
        </w:rPr>
        <w:t>проверку и заполняющего проверочный лист</w:t>
      </w:r>
    </w:p>
    <w:p w:rsidR="00302F57" w:rsidRPr="0036757B" w:rsidRDefault="00302F57" w:rsidP="006D24E8">
      <w:pPr>
        <w:jc w:val="both"/>
        <w:rPr>
          <w:bCs/>
          <w:szCs w:val="28"/>
        </w:rPr>
      </w:pPr>
    </w:p>
    <w:p w:rsidR="00302F57" w:rsidRPr="00A65A22" w:rsidRDefault="00302F57" w:rsidP="00302F57">
      <w:pPr>
        <w:jc w:val="both"/>
        <w:rPr>
          <w:bCs/>
          <w:sz w:val="24"/>
        </w:rPr>
      </w:pPr>
      <w:r w:rsidRPr="00A65A22">
        <w:rPr>
          <w:bCs/>
          <w:sz w:val="24"/>
        </w:rPr>
        <w:t>____________________________</w:t>
      </w:r>
    </w:p>
    <w:p w:rsidR="00302F57" w:rsidRDefault="0044530D" w:rsidP="00302F57">
      <w:pPr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 xml:space="preserve">          </w:t>
      </w:r>
      <w:r w:rsidR="00302F57" w:rsidRPr="0036757B">
        <w:rPr>
          <w:bCs/>
          <w:sz w:val="24"/>
          <w:szCs w:val="24"/>
          <w:vertAlign w:val="superscript"/>
        </w:rPr>
        <w:t>(дата подписания проверочного листа)</w:t>
      </w:r>
    </w:p>
    <w:p w:rsidR="006D24E8" w:rsidRPr="0036757B" w:rsidRDefault="006D24E8" w:rsidP="006D24E8">
      <w:pPr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________________</w:t>
      </w:r>
    </w:p>
    <w:sectPr w:rsidR="006D24E8" w:rsidRPr="0036757B" w:rsidSect="00103CF8">
      <w:pgSz w:w="11905" w:h="16838"/>
      <w:pgMar w:top="567" w:right="567" w:bottom="709" w:left="1701" w:header="567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89" w:rsidRDefault="00503389" w:rsidP="00F92AA2">
      <w:r>
        <w:separator/>
      </w:r>
    </w:p>
  </w:endnote>
  <w:endnote w:type="continuationSeparator" w:id="0">
    <w:p w:rsidR="00503389" w:rsidRDefault="00503389" w:rsidP="00F9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E3" w:rsidRDefault="002304E3" w:rsidP="002464D8">
    <w:pPr>
      <w:pStyle w:val="af1"/>
    </w:pPr>
    <w:r>
      <w:t>_________</w:t>
    </w:r>
  </w:p>
  <w:p w:rsidR="002304E3" w:rsidRDefault="002304E3" w:rsidP="002464D8">
    <w:pPr>
      <w:pStyle w:val="af1"/>
      <w:ind w:firstLine="709"/>
      <w:jc w:val="both"/>
      <w:rPr>
        <w:rFonts w:ascii="Times New Roman" w:hAnsi="Times New Roman"/>
        <w:i/>
      </w:rPr>
    </w:pPr>
  </w:p>
  <w:p w:rsidR="002304E3" w:rsidRPr="00ED2D32" w:rsidRDefault="002304E3" w:rsidP="002464D8">
    <w:pPr>
      <w:pStyle w:val="af1"/>
      <w:ind w:firstLine="709"/>
      <w:jc w:val="both"/>
    </w:pPr>
    <w:r w:rsidRPr="00E22A27">
      <w:rPr>
        <w:rFonts w:ascii="Times New Roman" w:hAnsi="Times New Roman"/>
        <w:i/>
      </w:rPr>
      <w:t>*</w:t>
    </w:r>
    <w:r>
      <w:rPr>
        <w:rFonts w:ascii="Times New Roman" w:hAnsi="Times New Roman"/>
        <w:i/>
      </w:rPr>
      <w:t xml:space="preserve"> </w:t>
    </w:r>
    <w:r w:rsidRPr="00ED2D32">
      <w:rPr>
        <w:rFonts w:ascii="Times New Roman" w:hAnsi="Times New Roman"/>
      </w:rPr>
      <w:t>В данное поле вносится QR-код, предусмотренный постановлением Правительства Российской Федерации от 16 апреля 2021 г</w:t>
    </w:r>
    <w:r>
      <w:rPr>
        <w:rFonts w:ascii="Times New Roman" w:hAnsi="Times New Roman"/>
      </w:rPr>
      <w:t>ода</w:t>
    </w:r>
    <w:r w:rsidRPr="00ED2D32">
      <w:rPr>
        <w:rFonts w:ascii="Times New Roman" w:hAnsi="Times New Roman"/>
      </w:rPr>
      <w:t xml:space="preserve"> №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</w:t>
    </w:r>
    <w:r>
      <w:rPr>
        <w:rFonts w:ascii="Times New Roman" w:hAnsi="Times New Roman"/>
      </w:rPr>
      <w:t>ода</w:t>
    </w:r>
    <w:r w:rsidRPr="00ED2D32">
      <w:rPr>
        <w:rFonts w:ascii="Times New Roman" w:hAnsi="Times New Roman"/>
      </w:rPr>
      <w:t xml:space="preserve"> № 415</w:t>
    </w:r>
    <w:r>
      <w:rPr>
        <w:rFonts w:ascii="Times New Roman" w:hAnsi="Times New Roman"/>
      </w:rPr>
      <w:t>.</w:t>
    </w:r>
  </w:p>
  <w:p w:rsidR="002304E3" w:rsidRDefault="002304E3">
    <w:pPr>
      <w:pStyle w:val="ad"/>
    </w:pPr>
  </w:p>
  <w:p w:rsidR="002304E3" w:rsidRPr="00827501" w:rsidRDefault="002304E3" w:rsidP="00827501">
    <w:pPr>
      <w:pStyle w:val="ad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89" w:rsidRDefault="00503389" w:rsidP="00F92AA2">
      <w:r>
        <w:separator/>
      </w:r>
    </w:p>
  </w:footnote>
  <w:footnote w:type="continuationSeparator" w:id="0">
    <w:p w:rsidR="00503389" w:rsidRDefault="00503389" w:rsidP="00F9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462FD"/>
    <w:multiLevelType w:val="hybridMultilevel"/>
    <w:tmpl w:val="40D4615A"/>
    <w:lvl w:ilvl="0" w:tplc="B5CCF3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481"/>
    <w:multiLevelType w:val="hybridMultilevel"/>
    <w:tmpl w:val="4DF2AFE0"/>
    <w:lvl w:ilvl="0" w:tplc="5BB8198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5B75495"/>
    <w:multiLevelType w:val="hybridMultilevel"/>
    <w:tmpl w:val="D212754A"/>
    <w:lvl w:ilvl="0" w:tplc="0BCE4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698F"/>
    <w:multiLevelType w:val="hybridMultilevel"/>
    <w:tmpl w:val="AA1C83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43A7CC3"/>
    <w:multiLevelType w:val="hybridMultilevel"/>
    <w:tmpl w:val="327AEA0C"/>
    <w:lvl w:ilvl="0" w:tplc="1A3496AE">
      <w:start w:val="1"/>
      <w:numFmt w:val="decimal"/>
      <w:lvlText w:val="%1."/>
      <w:lvlJc w:val="left"/>
      <w:pPr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BE1061B"/>
    <w:multiLevelType w:val="hybridMultilevel"/>
    <w:tmpl w:val="61F0B79A"/>
    <w:lvl w:ilvl="0" w:tplc="0E1EEA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EA70250"/>
    <w:multiLevelType w:val="hybridMultilevel"/>
    <w:tmpl w:val="16A87D94"/>
    <w:lvl w:ilvl="0" w:tplc="14E05010">
      <w:start w:val="1"/>
      <w:numFmt w:val="russianLower"/>
      <w:lvlText w:val="%1)"/>
      <w:lvlJc w:val="left"/>
      <w:pPr>
        <w:ind w:left="135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72330F"/>
    <w:multiLevelType w:val="hybridMultilevel"/>
    <w:tmpl w:val="8856D916"/>
    <w:lvl w:ilvl="0" w:tplc="9BF6D83C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68217B"/>
    <w:multiLevelType w:val="hybridMultilevel"/>
    <w:tmpl w:val="50F07BD4"/>
    <w:lvl w:ilvl="0" w:tplc="26587B8C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8A37AA7"/>
    <w:multiLevelType w:val="hybridMultilevel"/>
    <w:tmpl w:val="28000A9C"/>
    <w:lvl w:ilvl="0" w:tplc="35F2FF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9F07AB8"/>
    <w:multiLevelType w:val="hybridMultilevel"/>
    <w:tmpl w:val="688633F4"/>
    <w:lvl w:ilvl="0" w:tplc="129091FE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0B"/>
    <w:rsid w:val="00000719"/>
    <w:rsid w:val="000040B6"/>
    <w:rsid w:val="00015F15"/>
    <w:rsid w:val="00016ACD"/>
    <w:rsid w:val="00017B0A"/>
    <w:rsid w:val="0003123E"/>
    <w:rsid w:val="0003406A"/>
    <w:rsid w:val="00037E55"/>
    <w:rsid w:val="000434F2"/>
    <w:rsid w:val="00051512"/>
    <w:rsid w:val="0007510A"/>
    <w:rsid w:val="000811AE"/>
    <w:rsid w:val="000951F8"/>
    <w:rsid w:val="00095699"/>
    <w:rsid w:val="000A14C4"/>
    <w:rsid w:val="000A5B72"/>
    <w:rsid w:val="000B06F3"/>
    <w:rsid w:val="000B1963"/>
    <w:rsid w:val="000B298A"/>
    <w:rsid w:val="000C2BFF"/>
    <w:rsid w:val="000D0DD9"/>
    <w:rsid w:val="000E0DD4"/>
    <w:rsid w:val="000F0DFA"/>
    <w:rsid w:val="000F420D"/>
    <w:rsid w:val="000F7CF9"/>
    <w:rsid w:val="00103CF8"/>
    <w:rsid w:val="001047F1"/>
    <w:rsid w:val="0010771F"/>
    <w:rsid w:val="001145EB"/>
    <w:rsid w:val="00115709"/>
    <w:rsid w:val="001308FE"/>
    <w:rsid w:val="00130C2E"/>
    <w:rsid w:val="00132027"/>
    <w:rsid w:val="00134596"/>
    <w:rsid w:val="00140ADD"/>
    <w:rsid w:val="00150ACE"/>
    <w:rsid w:val="00152A34"/>
    <w:rsid w:val="001627C3"/>
    <w:rsid w:val="00165547"/>
    <w:rsid w:val="00170AA9"/>
    <w:rsid w:val="00171960"/>
    <w:rsid w:val="00174500"/>
    <w:rsid w:val="001751C7"/>
    <w:rsid w:val="00175DC8"/>
    <w:rsid w:val="0017690D"/>
    <w:rsid w:val="00182951"/>
    <w:rsid w:val="001933A3"/>
    <w:rsid w:val="001A51DE"/>
    <w:rsid w:val="001B015D"/>
    <w:rsid w:val="001B4311"/>
    <w:rsid w:val="001E0894"/>
    <w:rsid w:val="001E724E"/>
    <w:rsid w:val="001F5255"/>
    <w:rsid w:val="00202F42"/>
    <w:rsid w:val="0020713C"/>
    <w:rsid w:val="00212032"/>
    <w:rsid w:val="00215155"/>
    <w:rsid w:val="0022055F"/>
    <w:rsid w:val="002205EF"/>
    <w:rsid w:val="00220F69"/>
    <w:rsid w:val="00225AA3"/>
    <w:rsid w:val="002276A5"/>
    <w:rsid w:val="002304E3"/>
    <w:rsid w:val="00232845"/>
    <w:rsid w:val="00237FAE"/>
    <w:rsid w:val="00241E8A"/>
    <w:rsid w:val="002443C6"/>
    <w:rsid w:val="002464D8"/>
    <w:rsid w:val="00246921"/>
    <w:rsid w:val="00250606"/>
    <w:rsid w:val="00252444"/>
    <w:rsid w:val="00257D01"/>
    <w:rsid w:val="002601A9"/>
    <w:rsid w:val="00261702"/>
    <w:rsid w:val="00263DCB"/>
    <w:rsid w:val="00267034"/>
    <w:rsid w:val="00275AD1"/>
    <w:rsid w:val="00284E3C"/>
    <w:rsid w:val="0028546F"/>
    <w:rsid w:val="0028694B"/>
    <w:rsid w:val="00286D00"/>
    <w:rsid w:val="00291B2B"/>
    <w:rsid w:val="00291F22"/>
    <w:rsid w:val="00294F72"/>
    <w:rsid w:val="002A1358"/>
    <w:rsid w:val="002B0DB3"/>
    <w:rsid w:val="002B48F8"/>
    <w:rsid w:val="002B5886"/>
    <w:rsid w:val="002B7DB5"/>
    <w:rsid w:val="002B7F24"/>
    <w:rsid w:val="002C1E16"/>
    <w:rsid w:val="002C273B"/>
    <w:rsid w:val="002C5575"/>
    <w:rsid w:val="002C6135"/>
    <w:rsid w:val="002D0208"/>
    <w:rsid w:val="002D3801"/>
    <w:rsid w:val="002D4839"/>
    <w:rsid w:val="002D598B"/>
    <w:rsid w:val="002D62B6"/>
    <w:rsid w:val="002E7C7D"/>
    <w:rsid w:val="002F4CA9"/>
    <w:rsid w:val="003006DA"/>
    <w:rsid w:val="00301156"/>
    <w:rsid w:val="0030299E"/>
    <w:rsid w:val="00302F57"/>
    <w:rsid w:val="00305D79"/>
    <w:rsid w:val="00311719"/>
    <w:rsid w:val="00313F5A"/>
    <w:rsid w:val="003178B3"/>
    <w:rsid w:val="00324994"/>
    <w:rsid w:val="00327E80"/>
    <w:rsid w:val="003306FE"/>
    <w:rsid w:val="00334B83"/>
    <w:rsid w:val="0033650F"/>
    <w:rsid w:val="00342961"/>
    <w:rsid w:val="0035178D"/>
    <w:rsid w:val="0035659A"/>
    <w:rsid w:val="00357ACF"/>
    <w:rsid w:val="00362DDE"/>
    <w:rsid w:val="003645AA"/>
    <w:rsid w:val="00364CD4"/>
    <w:rsid w:val="00365742"/>
    <w:rsid w:val="00367293"/>
    <w:rsid w:val="0036757B"/>
    <w:rsid w:val="0037090B"/>
    <w:rsid w:val="00371637"/>
    <w:rsid w:val="003833B5"/>
    <w:rsid w:val="003844E7"/>
    <w:rsid w:val="003864FF"/>
    <w:rsid w:val="00391BCC"/>
    <w:rsid w:val="003968E6"/>
    <w:rsid w:val="00396E54"/>
    <w:rsid w:val="003973A2"/>
    <w:rsid w:val="003A2A20"/>
    <w:rsid w:val="003A6E36"/>
    <w:rsid w:val="003B25C1"/>
    <w:rsid w:val="003B585E"/>
    <w:rsid w:val="003C500A"/>
    <w:rsid w:val="003C5DA2"/>
    <w:rsid w:val="003C61A5"/>
    <w:rsid w:val="003D0C0B"/>
    <w:rsid w:val="003E1D47"/>
    <w:rsid w:val="003E4079"/>
    <w:rsid w:val="003E4684"/>
    <w:rsid w:val="003E55CD"/>
    <w:rsid w:val="003E673F"/>
    <w:rsid w:val="003F13BB"/>
    <w:rsid w:val="003F2273"/>
    <w:rsid w:val="00400CFE"/>
    <w:rsid w:val="00402E31"/>
    <w:rsid w:val="004035A0"/>
    <w:rsid w:val="00412008"/>
    <w:rsid w:val="00412AF0"/>
    <w:rsid w:val="0041434F"/>
    <w:rsid w:val="0041579D"/>
    <w:rsid w:val="00420394"/>
    <w:rsid w:val="00423B64"/>
    <w:rsid w:val="00425A1C"/>
    <w:rsid w:val="00427F42"/>
    <w:rsid w:val="00433D25"/>
    <w:rsid w:val="00442113"/>
    <w:rsid w:val="0044530D"/>
    <w:rsid w:val="0045250A"/>
    <w:rsid w:val="00454A2F"/>
    <w:rsid w:val="00460924"/>
    <w:rsid w:val="00466CAC"/>
    <w:rsid w:val="004719FF"/>
    <w:rsid w:val="004830DC"/>
    <w:rsid w:val="004845B7"/>
    <w:rsid w:val="00490B78"/>
    <w:rsid w:val="00494291"/>
    <w:rsid w:val="0049799C"/>
    <w:rsid w:val="00497AFC"/>
    <w:rsid w:val="004A323E"/>
    <w:rsid w:val="004A6535"/>
    <w:rsid w:val="004B0CE4"/>
    <w:rsid w:val="004B103E"/>
    <w:rsid w:val="004B3423"/>
    <w:rsid w:val="004C126D"/>
    <w:rsid w:val="004C2CDC"/>
    <w:rsid w:val="004C3A52"/>
    <w:rsid w:val="004C5A74"/>
    <w:rsid w:val="004D5B98"/>
    <w:rsid w:val="004D5C1E"/>
    <w:rsid w:val="004E21BC"/>
    <w:rsid w:val="004E3F07"/>
    <w:rsid w:val="004E5EDD"/>
    <w:rsid w:val="004E60CD"/>
    <w:rsid w:val="004F34E5"/>
    <w:rsid w:val="004F3DB7"/>
    <w:rsid w:val="004F76A1"/>
    <w:rsid w:val="00503389"/>
    <w:rsid w:val="00505125"/>
    <w:rsid w:val="00507F40"/>
    <w:rsid w:val="00513DC7"/>
    <w:rsid w:val="00513E80"/>
    <w:rsid w:val="0051507F"/>
    <w:rsid w:val="00517524"/>
    <w:rsid w:val="005264ED"/>
    <w:rsid w:val="00534BC4"/>
    <w:rsid w:val="0054305C"/>
    <w:rsid w:val="00545B88"/>
    <w:rsid w:val="005460ED"/>
    <w:rsid w:val="005477FA"/>
    <w:rsid w:val="00550810"/>
    <w:rsid w:val="00550AC1"/>
    <w:rsid w:val="00550B78"/>
    <w:rsid w:val="00556221"/>
    <w:rsid w:val="00560159"/>
    <w:rsid w:val="00566B6D"/>
    <w:rsid w:val="00566F70"/>
    <w:rsid w:val="00570BF9"/>
    <w:rsid w:val="0057388B"/>
    <w:rsid w:val="005745D3"/>
    <w:rsid w:val="00575AEC"/>
    <w:rsid w:val="005761E1"/>
    <w:rsid w:val="0058092D"/>
    <w:rsid w:val="00581656"/>
    <w:rsid w:val="00594965"/>
    <w:rsid w:val="005A027B"/>
    <w:rsid w:val="005A38B5"/>
    <w:rsid w:val="005A4DEA"/>
    <w:rsid w:val="005B5360"/>
    <w:rsid w:val="005C4730"/>
    <w:rsid w:val="005C70AD"/>
    <w:rsid w:val="005D4E5F"/>
    <w:rsid w:val="005D5B0D"/>
    <w:rsid w:val="005E0C44"/>
    <w:rsid w:val="005E16C4"/>
    <w:rsid w:val="005E2BF3"/>
    <w:rsid w:val="005F03E3"/>
    <w:rsid w:val="005F051F"/>
    <w:rsid w:val="005F6265"/>
    <w:rsid w:val="00606538"/>
    <w:rsid w:val="00606BB6"/>
    <w:rsid w:val="00611CC8"/>
    <w:rsid w:val="00613ADE"/>
    <w:rsid w:val="006145D2"/>
    <w:rsid w:val="006171B1"/>
    <w:rsid w:val="00617503"/>
    <w:rsid w:val="00620FB4"/>
    <w:rsid w:val="00622864"/>
    <w:rsid w:val="00627C47"/>
    <w:rsid w:val="00637D39"/>
    <w:rsid w:val="00642D62"/>
    <w:rsid w:val="00644B0C"/>
    <w:rsid w:val="00645A3F"/>
    <w:rsid w:val="00645E35"/>
    <w:rsid w:val="00647C04"/>
    <w:rsid w:val="00655EFB"/>
    <w:rsid w:val="00666767"/>
    <w:rsid w:val="00681A9F"/>
    <w:rsid w:val="00681B47"/>
    <w:rsid w:val="006841F6"/>
    <w:rsid w:val="00684A5B"/>
    <w:rsid w:val="00692BC6"/>
    <w:rsid w:val="00695619"/>
    <w:rsid w:val="006A01AB"/>
    <w:rsid w:val="006A2220"/>
    <w:rsid w:val="006A349F"/>
    <w:rsid w:val="006A4F19"/>
    <w:rsid w:val="006B1D31"/>
    <w:rsid w:val="006B70FC"/>
    <w:rsid w:val="006C016D"/>
    <w:rsid w:val="006C15B0"/>
    <w:rsid w:val="006C4879"/>
    <w:rsid w:val="006C687C"/>
    <w:rsid w:val="006D019D"/>
    <w:rsid w:val="006D1F8B"/>
    <w:rsid w:val="006D24E8"/>
    <w:rsid w:val="006D447E"/>
    <w:rsid w:val="006D7951"/>
    <w:rsid w:val="006E275E"/>
    <w:rsid w:val="006E74A1"/>
    <w:rsid w:val="006F6383"/>
    <w:rsid w:val="00710182"/>
    <w:rsid w:val="00714188"/>
    <w:rsid w:val="007152FF"/>
    <w:rsid w:val="007249AB"/>
    <w:rsid w:val="00725035"/>
    <w:rsid w:val="007265C2"/>
    <w:rsid w:val="007303CC"/>
    <w:rsid w:val="00730893"/>
    <w:rsid w:val="0073169F"/>
    <w:rsid w:val="00732F5F"/>
    <w:rsid w:val="00735EB6"/>
    <w:rsid w:val="00740772"/>
    <w:rsid w:val="00746CFF"/>
    <w:rsid w:val="00747C33"/>
    <w:rsid w:val="007521A6"/>
    <w:rsid w:val="00756FEC"/>
    <w:rsid w:val="00764F4D"/>
    <w:rsid w:val="00766DF7"/>
    <w:rsid w:val="00767B46"/>
    <w:rsid w:val="00772018"/>
    <w:rsid w:val="00775DB2"/>
    <w:rsid w:val="00780B41"/>
    <w:rsid w:val="00786539"/>
    <w:rsid w:val="00786727"/>
    <w:rsid w:val="00787A67"/>
    <w:rsid w:val="007A18BF"/>
    <w:rsid w:val="007A2BA4"/>
    <w:rsid w:val="007A4DDB"/>
    <w:rsid w:val="007C741F"/>
    <w:rsid w:val="007D61C8"/>
    <w:rsid w:val="007E0466"/>
    <w:rsid w:val="007E2130"/>
    <w:rsid w:val="007E3159"/>
    <w:rsid w:val="007F51C4"/>
    <w:rsid w:val="007F5E2D"/>
    <w:rsid w:val="00800A2C"/>
    <w:rsid w:val="00805420"/>
    <w:rsid w:val="00806044"/>
    <w:rsid w:val="00806FF8"/>
    <w:rsid w:val="0081267F"/>
    <w:rsid w:val="008158E9"/>
    <w:rsid w:val="00816534"/>
    <w:rsid w:val="00817504"/>
    <w:rsid w:val="00817DEE"/>
    <w:rsid w:val="00827501"/>
    <w:rsid w:val="008305EA"/>
    <w:rsid w:val="00830B43"/>
    <w:rsid w:val="00843F99"/>
    <w:rsid w:val="00845F0B"/>
    <w:rsid w:val="0084658E"/>
    <w:rsid w:val="00846649"/>
    <w:rsid w:val="00850E74"/>
    <w:rsid w:val="00855554"/>
    <w:rsid w:val="0086189C"/>
    <w:rsid w:val="008627D0"/>
    <w:rsid w:val="00863F77"/>
    <w:rsid w:val="00865B88"/>
    <w:rsid w:val="0086622E"/>
    <w:rsid w:val="008715E6"/>
    <w:rsid w:val="008721CC"/>
    <w:rsid w:val="008778F9"/>
    <w:rsid w:val="008935CF"/>
    <w:rsid w:val="008964B7"/>
    <w:rsid w:val="008A1BAC"/>
    <w:rsid w:val="008A1FD9"/>
    <w:rsid w:val="008A2EE1"/>
    <w:rsid w:val="008B17E9"/>
    <w:rsid w:val="008B4E82"/>
    <w:rsid w:val="008B58CB"/>
    <w:rsid w:val="008C15F7"/>
    <w:rsid w:val="008D5A4E"/>
    <w:rsid w:val="008E0D87"/>
    <w:rsid w:val="008E274E"/>
    <w:rsid w:val="008E2857"/>
    <w:rsid w:val="008E47D4"/>
    <w:rsid w:val="008E521C"/>
    <w:rsid w:val="008F0756"/>
    <w:rsid w:val="009053A1"/>
    <w:rsid w:val="00911B49"/>
    <w:rsid w:val="00922E36"/>
    <w:rsid w:val="009257CD"/>
    <w:rsid w:val="00942F0E"/>
    <w:rsid w:val="009430E1"/>
    <w:rsid w:val="0094549A"/>
    <w:rsid w:val="00951111"/>
    <w:rsid w:val="009546AF"/>
    <w:rsid w:val="009552EA"/>
    <w:rsid w:val="009621CA"/>
    <w:rsid w:val="009745AE"/>
    <w:rsid w:val="00974803"/>
    <w:rsid w:val="00975F47"/>
    <w:rsid w:val="00977C9B"/>
    <w:rsid w:val="00981DA0"/>
    <w:rsid w:val="009843D2"/>
    <w:rsid w:val="0099362F"/>
    <w:rsid w:val="009936A6"/>
    <w:rsid w:val="00994DB6"/>
    <w:rsid w:val="0099597E"/>
    <w:rsid w:val="009A6863"/>
    <w:rsid w:val="009B1FE8"/>
    <w:rsid w:val="009B7031"/>
    <w:rsid w:val="009C4397"/>
    <w:rsid w:val="009C4CEF"/>
    <w:rsid w:val="009D18C5"/>
    <w:rsid w:val="009D2C3C"/>
    <w:rsid w:val="009D4040"/>
    <w:rsid w:val="009D4C0D"/>
    <w:rsid w:val="009D6B4D"/>
    <w:rsid w:val="009D6D9B"/>
    <w:rsid w:val="009E12CB"/>
    <w:rsid w:val="009E34A9"/>
    <w:rsid w:val="009F3FE0"/>
    <w:rsid w:val="00A02566"/>
    <w:rsid w:val="00A02808"/>
    <w:rsid w:val="00A03573"/>
    <w:rsid w:val="00A22BA0"/>
    <w:rsid w:val="00A2384C"/>
    <w:rsid w:val="00A2748C"/>
    <w:rsid w:val="00A378EE"/>
    <w:rsid w:val="00A41615"/>
    <w:rsid w:val="00A43EA3"/>
    <w:rsid w:val="00A503C6"/>
    <w:rsid w:val="00A51C1A"/>
    <w:rsid w:val="00A6117A"/>
    <w:rsid w:val="00A6375D"/>
    <w:rsid w:val="00A67CEE"/>
    <w:rsid w:val="00A811ED"/>
    <w:rsid w:val="00A856DE"/>
    <w:rsid w:val="00A85A50"/>
    <w:rsid w:val="00A86E90"/>
    <w:rsid w:val="00A93A77"/>
    <w:rsid w:val="00A94DFF"/>
    <w:rsid w:val="00AA29B3"/>
    <w:rsid w:val="00AA306F"/>
    <w:rsid w:val="00AA60BB"/>
    <w:rsid w:val="00AB133A"/>
    <w:rsid w:val="00AB432E"/>
    <w:rsid w:val="00AB748D"/>
    <w:rsid w:val="00AB77BF"/>
    <w:rsid w:val="00AC07D9"/>
    <w:rsid w:val="00AC4B0B"/>
    <w:rsid w:val="00AD53B7"/>
    <w:rsid w:val="00AD5A35"/>
    <w:rsid w:val="00AD7D0B"/>
    <w:rsid w:val="00AE02CD"/>
    <w:rsid w:val="00AF1454"/>
    <w:rsid w:val="00AF1B74"/>
    <w:rsid w:val="00AF4E77"/>
    <w:rsid w:val="00AF4F68"/>
    <w:rsid w:val="00AF6E56"/>
    <w:rsid w:val="00B00AF3"/>
    <w:rsid w:val="00B11045"/>
    <w:rsid w:val="00B1319B"/>
    <w:rsid w:val="00B15031"/>
    <w:rsid w:val="00B25392"/>
    <w:rsid w:val="00B3329A"/>
    <w:rsid w:val="00B37564"/>
    <w:rsid w:val="00B37F41"/>
    <w:rsid w:val="00B40997"/>
    <w:rsid w:val="00B40F80"/>
    <w:rsid w:val="00B52B38"/>
    <w:rsid w:val="00B53C0C"/>
    <w:rsid w:val="00B570C2"/>
    <w:rsid w:val="00B64E75"/>
    <w:rsid w:val="00B67F4D"/>
    <w:rsid w:val="00B71C90"/>
    <w:rsid w:val="00B74668"/>
    <w:rsid w:val="00B81C7E"/>
    <w:rsid w:val="00B9127B"/>
    <w:rsid w:val="00BA2C54"/>
    <w:rsid w:val="00BA5D91"/>
    <w:rsid w:val="00BA7420"/>
    <w:rsid w:val="00BB5891"/>
    <w:rsid w:val="00BB76EC"/>
    <w:rsid w:val="00BC2584"/>
    <w:rsid w:val="00BC430C"/>
    <w:rsid w:val="00BC6E47"/>
    <w:rsid w:val="00BD60CD"/>
    <w:rsid w:val="00BE2E2A"/>
    <w:rsid w:val="00BF248C"/>
    <w:rsid w:val="00BF65A0"/>
    <w:rsid w:val="00C02D45"/>
    <w:rsid w:val="00C030BE"/>
    <w:rsid w:val="00C07399"/>
    <w:rsid w:val="00C17153"/>
    <w:rsid w:val="00C350C7"/>
    <w:rsid w:val="00C4076E"/>
    <w:rsid w:val="00C40DBB"/>
    <w:rsid w:val="00C46414"/>
    <w:rsid w:val="00C52F4B"/>
    <w:rsid w:val="00C53DBF"/>
    <w:rsid w:val="00C54071"/>
    <w:rsid w:val="00C55F35"/>
    <w:rsid w:val="00C57586"/>
    <w:rsid w:val="00C61117"/>
    <w:rsid w:val="00C645BC"/>
    <w:rsid w:val="00C64837"/>
    <w:rsid w:val="00C7120C"/>
    <w:rsid w:val="00C7335B"/>
    <w:rsid w:val="00C73AB7"/>
    <w:rsid w:val="00C773B6"/>
    <w:rsid w:val="00C776B1"/>
    <w:rsid w:val="00C96621"/>
    <w:rsid w:val="00CA24D8"/>
    <w:rsid w:val="00CA4748"/>
    <w:rsid w:val="00CB166E"/>
    <w:rsid w:val="00CB383B"/>
    <w:rsid w:val="00CB46D8"/>
    <w:rsid w:val="00CC41C7"/>
    <w:rsid w:val="00CC52F3"/>
    <w:rsid w:val="00CD02EA"/>
    <w:rsid w:val="00CD0F2F"/>
    <w:rsid w:val="00CD61C9"/>
    <w:rsid w:val="00CE55E8"/>
    <w:rsid w:val="00CF0957"/>
    <w:rsid w:val="00CF5D9A"/>
    <w:rsid w:val="00D009A1"/>
    <w:rsid w:val="00D048E7"/>
    <w:rsid w:val="00D10FE2"/>
    <w:rsid w:val="00D12483"/>
    <w:rsid w:val="00D1399F"/>
    <w:rsid w:val="00D14DD9"/>
    <w:rsid w:val="00D15B6C"/>
    <w:rsid w:val="00D16156"/>
    <w:rsid w:val="00D16F1B"/>
    <w:rsid w:val="00D172CD"/>
    <w:rsid w:val="00D178FF"/>
    <w:rsid w:val="00D21416"/>
    <w:rsid w:val="00D37C20"/>
    <w:rsid w:val="00D43E00"/>
    <w:rsid w:val="00D477DB"/>
    <w:rsid w:val="00D478C4"/>
    <w:rsid w:val="00D509CC"/>
    <w:rsid w:val="00D51CB4"/>
    <w:rsid w:val="00D57704"/>
    <w:rsid w:val="00D617E4"/>
    <w:rsid w:val="00D7018E"/>
    <w:rsid w:val="00D704B6"/>
    <w:rsid w:val="00D7086B"/>
    <w:rsid w:val="00D74E3A"/>
    <w:rsid w:val="00D7640B"/>
    <w:rsid w:val="00D76671"/>
    <w:rsid w:val="00D76AD5"/>
    <w:rsid w:val="00D80F27"/>
    <w:rsid w:val="00D84E1B"/>
    <w:rsid w:val="00D85177"/>
    <w:rsid w:val="00D8576C"/>
    <w:rsid w:val="00D93F3B"/>
    <w:rsid w:val="00D965CC"/>
    <w:rsid w:val="00DA156E"/>
    <w:rsid w:val="00DA4831"/>
    <w:rsid w:val="00DA4AC0"/>
    <w:rsid w:val="00DA595B"/>
    <w:rsid w:val="00DA5E3D"/>
    <w:rsid w:val="00DA7437"/>
    <w:rsid w:val="00DC09B2"/>
    <w:rsid w:val="00DC1888"/>
    <w:rsid w:val="00DC28D7"/>
    <w:rsid w:val="00DC4517"/>
    <w:rsid w:val="00DC473F"/>
    <w:rsid w:val="00DC6DEF"/>
    <w:rsid w:val="00DD5513"/>
    <w:rsid w:val="00DD5A16"/>
    <w:rsid w:val="00DE2F5F"/>
    <w:rsid w:val="00DE32D9"/>
    <w:rsid w:val="00DE4F08"/>
    <w:rsid w:val="00DE6305"/>
    <w:rsid w:val="00DF3F67"/>
    <w:rsid w:val="00DF5033"/>
    <w:rsid w:val="00E0023E"/>
    <w:rsid w:val="00E02299"/>
    <w:rsid w:val="00E04A49"/>
    <w:rsid w:val="00E106BE"/>
    <w:rsid w:val="00E10976"/>
    <w:rsid w:val="00E15A09"/>
    <w:rsid w:val="00E256F1"/>
    <w:rsid w:val="00E30C59"/>
    <w:rsid w:val="00E3427A"/>
    <w:rsid w:val="00E34CE0"/>
    <w:rsid w:val="00E40303"/>
    <w:rsid w:val="00E40D81"/>
    <w:rsid w:val="00E42013"/>
    <w:rsid w:val="00E42730"/>
    <w:rsid w:val="00E45BCB"/>
    <w:rsid w:val="00E61F6B"/>
    <w:rsid w:val="00E62002"/>
    <w:rsid w:val="00E635F2"/>
    <w:rsid w:val="00E7098D"/>
    <w:rsid w:val="00E73B86"/>
    <w:rsid w:val="00E81CA3"/>
    <w:rsid w:val="00E839FA"/>
    <w:rsid w:val="00E870FA"/>
    <w:rsid w:val="00E910C6"/>
    <w:rsid w:val="00E96426"/>
    <w:rsid w:val="00EA0C63"/>
    <w:rsid w:val="00EA6496"/>
    <w:rsid w:val="00EB2277"/>
    <w:rsid w:val="00EB3DEE"/>
    <w:rsid w:val="00EB51E5"/>
    <w:rsid w:val="00EB7029"/>
    <w:rsid w:val="00EC0CA2"/>
    <w:rsid w:val="00EC3C92"/>
    <w:rsid w:val="00EC547F"/>
    <w:rsid w:val="00EC5B1D"/>
    <w:rsid w:val="00EC675E"/>
    <w:rsid w:val="00EC7417"/>
    <w:rsid w:val="00ED07CF"/>
    <w:rsid w:val="00ED1185"/>
    <w:rsid w:val="00ED45C0"/>
    <w:rsid w:val="00EE1F52"/>
    <w:rsid w:val="00EE5C90"/>
    <w:rsid w:val="00EF17B1"/>
    <w:rsid w:val="00EF71D4"/>
    <w:rsid w:val="00EF7584"/>
    <w:rsid w:val="00F02FC6"/>
    <w:rsid w:val="00F03980"/>
    <w:rsid w:val="00F03CC5"/>
    <w:rsid w:val="00F1630F"/>
    <w:rsid w:val="00F250F1"/>
    <w:rsid w:val="00F32E3E"/>
    <w:rsid w:val="00F44290"/>
    <w:rsid w:val="00F51DBD"/>
    <w:rsid w:val="00F53A99"/>
    <w:rsid w:val="00F54036"/>
    <w:rsid w:val="00F5740F"/>
    <w:rsid w:val="00F609C5"/>
    <w:rsid w:val="00F618DF"/>
    <w:rsid w:val="00F666CF"/>
    <w:rsid w:val="00F74DA7"/>
    <w:rsid w:val="00F81390"/>
    <w:rsid w:val="00F84D4C"/>
    <w:rsid w:val="00F8569A"/>
    <w:rsid w:val="00F862BF"/>
    <w:rsid w:val="00F879BC"/>
    <w:rsid w:val="00F9175F"/>
    <w:rsid w:val="00F92AA2"/>
    <w:rsid w:val="00FB0A30"/>
    <w:rsid w:val="00FB183B"/>
    <w:rsid w:val="00FB2BC4"/>
    <w:rsid w:val="00FB319A"/>
    <w:rsid w:val="00FB4689"/>
    <w:rsid w:val="00FD09BE"/>
    <w:rsid w:val="00FD1B32"/>
    <w:rsid w:val="00FD1C5B"/>
    <w:rsid w:val="00FE46D5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2B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862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62B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6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862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862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862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uiPriority w:val="99"/>
    <w:rsid w:val="00F862B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862BF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9">
    <w:name w:val="Body Text"/>
    <w:basedOn w:val="a"/>
    <w:link w:val="aa"/>
    <w:unhideWhenUsed/>
    <w:rsid w:val="00F862BF"/>
    <w:pPr>
      <w:jc w:val="center"/>
    </w:pPr>
    <w:rPr>
      <w:szCs w:val="24"/>
    </w:rPr>
  </w:style>
  <w:style w:type="character" w:customStyle="1" w:styleId="aa">
    <w:name w:val="Основной текст Знак"/>
    <w:basedOn w:val="a0"/>
    <w:link w:val="a9"/>
    <w:rsid w:val="00F862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92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2A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92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2A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laceholder Text"/>
    <w:basedOn w:val="a0"/>
    <w:uiPriority w:val="99"/>
    <w:semiHidden/>
    <w:rsid w:val="00611CC8"/>
    <w:rPr>
      <w:color w:val="808080"/>
    </w:rPr>
  </w:style>
  <w:style w:type="character" w:styleId="af0">
    <w:name w:val="footnote reference"/>
    <w:semiHidden/>
    <w:rsid w:val="001145EB"/>
    <w:rPr>
      <w:vertAlign w:val="superscript"/>
    </w:rPr>
  </w:style>
  <w:style w:type="paragraph" w:styleId="af1">
    <w:name w:val="footnote text"/>
    <w:basedOn w:val="a"/>
    <w:link w:val="af2"/>
    <w:semiHidden/>
    <w:rsid w:val="00CD0F2F"/>
    <w:rPr>
      <w:rFonts w:ascii="Courier New" w:hAnsi="Courier New"/>
      <w:sz w:val="20"/>
    </w:rPr>
  </w:style>
  <w:style w:type="character" w:customStyle="1" w:styleId="af2">
    <w:name w:val="Текст сноски Знак"/>
    <w:basedOn w:val="a0"/>
    <w:link w:val="af1"/>
    <w:semiHidden/>
    <w:rsid w:val="00CD0F2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2E36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2B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F862B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862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62B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6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6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862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862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862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uiPriority w:val="99"/>
    <w:rsid w:val="00F862B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862BF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9">
    <w:name w:val="Body Text"/>
    <w:basedOn w:val="a"/>
    <w:link w:val="aa"/>
    <w:unhideWhenUsed/>
    <w:rsid w:val="00F862BF"/>
    <w:pPr>
      <w:jc w:val="center"/>
    </w:pPr>
    <w:rPr>
      <w:szCs w:val="24"/>
    </w:rPr>
  </w:style>
  <w:style w:type="character" w:customStyle="1" w:styleId="aa">
    <w:name w:val="Основной текст Знак"/>
    <w:basedOn w:val="a0"/>
    <w:link w:val="a9"/>
    <w:rsid w:val="00F862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92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2A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92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2A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laceholder Text"/>
    <w:basedOn w:val="a0"/>
    <w:uiPriority w:val="99"/>
    <w:semiHidden/>
    <w:rsid w:val="00611CC8"/>
    <w:rPr>
      <w:color w:val="808080"/>
    </w:rPr>
  </w:style>
  <w:style w:type="character" w:styleId="af0">
    <w:name w:val="footnote reference"/>
    <w:semiHidden/>
    <w:rsid w:val="001145EB"/>
    <w:rPr>
      <w:vertAlign w:val="superscript"/>
    </w:rPr>
  </w:style>
  <w:style w:type="paragraph" w:styleId="af1">
    <w:name w:val="footnote text"/>
    <w:basedOn w:val="a"/>
    <w:link w:val="af2"/>
    <w:semiHidden/>
    <w:rsid w:val="00CD0F2F"/>
    <w:rPr>
      <w:rFonts w:ascii="Courier New" w:hAnsi="Courier New"/>
      <w:sz w:val="20"/>
    </w:rPr>
  </w:style>
  <w:style w:type="character" w:customStyle="1" w:styleId="af2">
    <w:name w:val="Текст сноски Знак"/>
    <w:basedOn w:val="a0"/>
    <w:link w:val="af1"/>
    <w:semiHidden/>
    <w:rsid w:val="00CD0F2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2E3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FC828-8933-47B1-80E4-69A415B0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Анна Робертовна Биркина</cp:lastModifiedBy>
  <cp:revision>2</cp:revision>
  <cp:lastPrinted>2022-02-17T11:22:00Z</cp:lastPrinted>
  <dcterms:created xsi:type="dcterms:W3CDTF">2022-03-25T08:39:00Z</dcterms:created>
  <dcterms:modified xsi:type="dcterms:W3CDTF">2022-03-25T08:39:00Z</dcterms:modified>
</cp:coreProperties>
</file>